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95FC2" w14:textId="70B543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C7DD6">
        <w:rPr>
          <w:b/>
          <w:noProof/>
          <w:sz w:val="24"/>
        </w:rPr>
        <w:t>RAN WG#1</w:t>
      </w:r>
      <w:r w:rsidR="00E67BB9">
        <w:rPr>
          <w:b/>
          <w:noProof/>
          <w:sz w:val="24"/>
        </w:rPr>
        <w:t>10</w:t>
      </w:r>
      <w:r w:rsidR="00746E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C7DD6">
        <w:rPr>
          <w:b/>
          <w:i/>
          <w:noProof/>
          <w:sz w:val="28"/>
        </w:rPr>
        <w:t>R3-20</w:t>
      </w:r>
      <w:r w:rsidR="00B25446">
        <w:rPr>
          <w:b/>
          <w:i/>
          <w:noProof/>
          <w:sz w:val="28"/>
        </w:rPr>
        <w:t>6</w:t>
      </w:r>
      <w:r w:rsidR="0034713B">
        <w:rPr>
          <w:b/>
          <w:i/>
          <w:noProof/>
          <w:sz w:val="28"/>
        </w:rPr>
        <w:t>947</w:t>
      </w:r>
    </w:p>
    <w:p w14:paraId="03BB6DBF" w14:textId="61BF2D9A" w:rsidR="001E41F3" w:rsidRDefault="00976E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7BB9">
        <w:rPr>
          <w:b/>
          <w:noProof/>
          <w:sz w:val="24"/>
        </w:rPr>
        <w:t>2</w:t>
      </w:r>
      <w:r w:rsidR="00B85D5D">
        <w:rPr>
          <w:b/>
          <w:noProof/>
          <w:sz w:val="24"/>
        </w:rPr>
        <w:t xml:space="preserve"> - </w:t>
      </w:r>
      <w:r w:rsidR="00E67BB9">
        <w:rPr>
          <w:b/>
          <w:noProof/>
          <w:sz w:val="24"/>
        </w:rPr>
        <w:t>12 November</w:t>
      </w:r>
      <w:r w:rsidR="00C34647">
        <w:rPr>
          <w:b/>
          <w:noProof/>
          <w:sz w:val="24"/>
        </w:rPr>
        <w:t xml:space="preserve"> </w:t>
      </w:r>
      <w:r w:rsidR="00B85D5D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33498C21" w:rsidR="001E41F3" w:rsidRPr="00410371" w:rsidRDefault="00092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5D5D">
                <w:rPr>
                  <w:b/>
                  <w:noProof/>
                  <w:sz w:val="28"/>
                </w:rPr>
                <w:t>36.443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5502DAE2" w:rsidR="001E41F3" w:rsidRPr="00410371" w:rsidRDefault="000920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5D4B">
                <w:rPr>
                  <w:b/>
                  <w:noProof/>
                  <w:sz w:val="28"/>
                </w:rPr>
                <w:t xml:space="preserve"> </w:t>
              </w:r>
              <w:r w:rsidR="00887C34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655A89BE" w:rsidR="001E41F3" w:rsidRPr="00410371" w:rsidRDefault="00347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3A89A27A" w:rsidR="001E41F3" w:rsidRPr="00410371" w:rsidRDefault="00092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5D5D">
                <w:rPr>
                  <w:b/>
                  <w:noProof/>
                  <w:sz w:val="28"/>
                </w:rPr>
                <w:t>1</w:t>
              </w:r>
              <w:r w:rsidR="00C34647">
                <w:rPr>
                  <w:b/>
                  <w:noProof/>
                  <w:sz w:val="28"/>
                </w:rPr>
                <w:t>6</w:t>
              </w:r>
              <w:r w:rsidR="00B85D5D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0EFDAB43" w:rsidR="00F25D98" w:rsidRDefault="00B85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54020B50" w:rsidR="001E41F3" w:rsidRDefault="00092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5831" w:rsidRPr="00BC5831">
                <w:t>Correction on the configuration of subframe #0 and #5 for MCH in MBMS dedicated cell</w:t>
              </w:r>
              <w:r w:rsidR="00FD27BD" w:rsidRPr="00FD27BD">
                <w:t xml:space="preserve"> </w:t>
              </w:r>
            </w:fldSimple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53524144" w:rsidR="001E41F3" w:rsidRDefault="00092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7BD">
                <w:rPr>
                  <w:noProof/>
                </w:rPr>
                <w:t>Qualcomm Incorporated</w:t>
              </w:r>
            </w:fldSimple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7E3188BE" w:rsidR="001E41F3" w:rsidRDefault="00FD2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66154006" w:rsidR="001E41F3" w:rsidRDefault="00092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7BD" w:rsidRPr="00667A6F">
                <w:rPr>
                  <w:noProof/>
                </w:rPr>
                <w:t>LTE_terr_bcast-Core</w:t>
              </w:r>
              <w:r w:rsidR="00FD27B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280D2BD1" w:rsidR="001E41F3" w:rsidRDefault="00092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7BD">
                <w:rPr>
                  <w:noProof/>
                </w:rPr>
                <w:t>2020-</w:t>
              </w:r>
              <w:r w:rsidR="00B25446">
                <w:rPr>
                  <w:noProof/>
                </w:rPr>
                <w:t>1</w:t>
              </w:r>
              <w:r w:rsidR="00EB48E3">
                <w:rPr>
                  <w:noProof/>
                </w:rPr>
                <w:t>1</w:t>
              </w:r>
              <w:r w:rsidR="00FD27BD">
                <w:rPr>
                  <w:noProof/>
                </w:rPr>
                <w:t>-</w:t>
              </w:r>
              <w:r w:rsidR="00EB48E3">
                <w:rPr>
                  <w:noProof/>
                </w:rPr>
                <w:t>04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40F29ACC" w:rsidR="001E41F3" w:rsidRPr="00810F16" w:rsidRDefault="00BC58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0F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4A48C3E" w:rsidR="001E41F3" w:rsidRDefault="00092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7BD">
                <w:rPr>
                  <w:noProof/>
                </w:rPr>
                <w:t>Rel-16</w:t>
              </w:r>
            </w:fldSimple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84963" w14:textId="482767D7" w:rsidR="00673318" w:rsidRDefault="00BC5831" w:rsidP="00673318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 xml:space="preserve">In dedicated MBMS cell, it should be possible to configure all subframes including subframe #0 and #5 as MBSFN subframe(s). However, (P)MCH cannot be scheduled in subframe #0 and #5. </w:t>
            </w:r>
            <w:r w:rsidR="00673318">
              <w:rPr>
                <w:noProof/>
              </w:rPr>
              <w:t>In particular w</w:t>
            </w:r>
            <w:r w:rsidRPr="00BC5831">
              <w:rPr>
                <w:noProof/>
              </w:rPr>
              <w:t>ith the introduction of 3ms MBMS slot length (i.e., 0.37kHz subcarrier spacing) in Rel-16, it is necessary that subframe #0 and #5 can be used for (P)MCH to improve network resource utilization</w:t>
            </w:r>
            <w:r w:rsidR="00673318">
              <w:rPr>
                <w:noProof/>
              </w:rPr>
              <w:t xml:space="preserve"> as shown in figure below.</w:t>
            </w:r>
          </w:p>
          <w:p w14:paraId="19244418" w14:textId="77777777" w:rsidR="00673318" w:rsidRDefault="00673318" w:rsidP="006733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970B5" w14:textId="77777777" w:rsidR="00F93C6A" w:rsidRDefault="00673318" w:rsidP="00673318">
            <w:pPr>
              <w:pStyle w:val="CRCoverPage"/>
              <w:spacing w:after="0"/>
              <w:ind w:left="100"/>
            </w:pPr>
            <w:r>
              <w:object w:dxaOrig="16231" w:dyaOrig="3631" w14:anchorId="709D4F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77.4pt" o:ole="">
                  <v:imagedata r:id="rId12" o:title=""/>
                </v:shape>
                <o:OLEObject Type="Embed" ProgID="Visio.Drawing.15" ShapeID="_x0000_i1025" DrawAspect="Content" ObjectID="_1666091290" r:id="rId13"/>
              </w:object>
            </w:r>
          </w:p>
          <w:p w14:paraId="39F84A82" w14:textId="77777777" w:rsidR="00673318" w:rsidRDefault="00673318" w:rsidP="00673318">
            <w:pPr>
              <w:pStyle w:val="CRCoverPage"/>
              <w:spacing w:after="0"/>
              <w:ind w:left="100"/>
            </w:pPr>
          </w:p>
          <w:p w14:paraId="3BDE51A5" w14:textId="77777777" w:rsidR="00673318" w:rsidRDefault="00673318" w:rsidP="006733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Therefore, it is important that MBMS area configuration </w:t>
            </w:r>
            <w:r>
              <w:t xml:space="preserve">can schedule the </w:t>
            </w:r>
            <w:r w:rsidRPr="00170CE7">
              <w:rPr>
                <w:bCs/>
                <w:noProof/>
                <w:lang w:eastAsia="en-GB"/>
              </w:rPr>
              <w:t xml:space="preserve">(P)MCH </w:t>
            </w:r>
            <w:r>
              <w:t>in subframe#0 and #5</w:t>
            </w:r>
            <w:r w:rsidR="00E47A4E">
              <w:t>.</w:t>
            </w:r>
          </w:p>
          <w:p w14:paraId="1BE44284" w14:textId="77777777" w:rsidR="00E47A4E" w:rsidRDefault="00E47A4E" w:rsidP="00673318">
            <w:pPr>
              <w:pStyle w:val="CRCoverPage"/>
              <w:spacing w:after="0"/>
              <w:ind w:left="100"/>
            </w:pPr>
          </w:p>
          <w:p w14:paraId="7063AFCB" w14:textId="148022C1" w:rsidR="00E47A4E" w:rsidRDefault="00E47A4E" w:rsidP="006733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 supported in RRC signalling after approval of CR#4259r2 (R2-2004429), so M2 </w:t>
            </w:r>
            <w:r w:rsidR="00471181">
              <w:t>needs to</w:t>
            </w:r>
            <w:r>
              <w:t xml:space="preserve"> align.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B23CD" w14:textId="24FB9015" w:rsidR="00673318" w:rsidRDefault="00673318" w:rsidP="00AC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extension is added to the </w:t>
            </w:r>
            <w:r w:rsidRPr="00673318">
              <w:rPr>
                <w:i/>
                <w:iCs/>
                <w:noProof/>
              </w:rPr>
              <w:t>MBSFN Subframe Configuration</w:t>
            </w:r>
            <w:r>
              <w:rPr>
                <w:noProof/>
              </w:rPr>
              <w:t xml:space="preserve"> IE, which enables subframes #0 and #5 to be scheduled in an MBSFN area.</w:t>
            </w:r>
          </w:p>
          <w:p w14:paraId="61D329B4" w14:textId="7CF3C171" w:rsidR="00EB48E3" w:rsidRDefault="00EB48E3" w:rsidP="00AC71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0DA2D2" w14:textId="77777777" w:rsidR="00EB48E3" w:rsidRDefault="00EB48E3" w:rsidP="00EB48E3">
            <w:pPr>
              <w:pStyle w:val="CRCoverPage"/>
              <w:spacing w:after="0"/>
              <w:ind w:left="100"/>
              <w:rPr>
                <w:noProof/>
              </w:rPr>
            </w:pPr>
            <w:r w:rsidRPr="00F0645F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612C5590" w14:textId="7A6A73F3" w:rsidR="00EB48E3" w:rsidRDefault="00EB48E3" w:rsidP="00EB4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towards the previous version of the specification (same release).</w:t>
            </w:r>
          </w:p>
          <w:p w14:paraId="2E511133" w14:textId="0358A2CE" w:rsidR="00EB48E3" w:rsidRDefault="00EB48E3" w:rsidP="00EB4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scheduling functionality (MBSFN Subframe Configuration).</w:t>
            </w:r>
          </w:p>
          <w:p w14:paraId="1851DE7A" w14:textId="26A3DFC1" w:rsidR="00AC712E" w:rsidRDefault="00AC712E" w:rsidP="00AC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2DDF29A7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>Network cannot use subframe #0 and #5 to schedule (P)MCH, thereby limiting the resource utilization.</w:t>
            </w:r>
            <w:r w:rsidR="00EB48E3">
              <w:rPr>
                <w:noProof/>
              </w:rPr>
              <w:t xml:space="preserve"> Misalignment with RAN2 specifications.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2027BE86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9.2.1.17, 9.3.5, 9.3.7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11C53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511BAA4D" w:rsidR="001E41F3" w:rsidRDefault="00E47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508BDFFA" w:rsidR="001E41F3" w:rsidRDefault="00E47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078FACF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7C3AC065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ABBE8" w14:textId="7F078EF5" w:rsidR="008863B9" w:rsidRDefault="00E4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to RAN3#109</w:t>
            </w:r>
            <w:r w:rsidR="00E67BB9">
              <w:rPr>
                <w:noProof/>
              </w:rPr>
              <w:t>-e</w:t>
            </w:r>
          </w:p>
          <w:p w14:paraId="41A21C66" w14:textId="77777777" w:rsidR="00E67BB9" w:rsidRDefault="00E6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Resubmission to RAN3#110-e</w:t>
            </w:r>
          </w:p>
          <w:p w14:paraId="7D84BD42" w14:textId="22024AD7" w:rsidR="0034713B" w:rsidRDefault="00347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Corrections (ASN, RRC IE name, impact statement)</w:t>
            </w:r>
          </w:p>
        </w:tc>
      </w:tr>
    </w:tbl>
    <w:p w14:paraId="69DB19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8A1275" w14:textId="77777777" w:rsidR="009065D5" w:rsidRDefault="009065D5" w:rsidP="009065D5">
      <w:pPr>
        <w:pStyle w:val="Heading2"/>
      </w:pPr>
      <w:bookmarkStart w:id="3" w:name="_Toc525639801"/>
    </w:p>
    <w:p w14:paraId="63AF1FFB" w14:textId="77777777" w:rsidR="00FC1FDC" w:rsidRPr="00AC7A42" w:rsidRDefault="00FC1FDC" w:rsidP="00FC1FDC">
      <w:pPr>
        <w:pStyle w:val="Heading4"/>
      </w:pPr>
      <w:bookmarkStart w:id="4" w:name="_Toc525639891"/>
      <w:bookmarkStart w:id="5" w:name="_Toc36552015"/>
      <w:bookmarkEnd w:id="3"/>
      <w:r w:rsidRPr="00AC7A42">
        <w:t>9.2.1.17</w:t>
      </w:r>
      <w:r w:rsidRPr="00AC7A42">
        <w:tab/>
        <w:t>MBSFN Subframe Configuration</w:t>
      </w:r>
      <w:bookmarkEnd w:id="4"/>
      <w:bookmarkEnd w:id="5"/>
    </w:p>
    <w:p w14:paraId="506ABA06" w14:textId="77777777" w:rsidR="00FC1FDC" w:rsidRPr="00AC7A42" w:rsidRDefault="00FC1FDC" w:rsidP="00FC1FDC">
      <w:pPr>
        <w:keepNext/>
      </w:pPr>
      <w:r w:rsidRPr="00AC7A42">
        <w:t>This IE indicates the MBSFN Subframe Configuration, as defined in TS 36.331 [11].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C1FDC" w:rsidRPr="00AC7A42" w14:paraId="2A8212D5" w14:textId="77777777" w:rsidTr="00E32C16">
        <w:tc>
          <w:tcPr>
            <w:tcW w:w="2552" w:type="dxa"/>
          </w:tcPr>
          <w:p w14:paraId="296F49DA" w14:textId="77777777" w:rsidR="00FC1FDC" w:rsidRPr="00AC7A42" w:rsidRDefault="00FC1FDC" w:rsidP="00E32C16">
            <w:pPr>
              <w:pStyle w:val="TAH"/>
            </w:pPr>
            <w:r w:rsidRPr="00AC7A42">
              <w:t>IE/Group Name</w:t>
            </w:r>
          </w:p>
        </w:tc>
        <w:tc>
          <w:tcPr>
            <w:tcW w:w="1134" w:type="dxa"/>
          </w:tcPr>
          <w:p w14:paraId="2D710996" w14:textId="77777777" w:rsidR="00FC1FDC" w:rsidRPr="00AC7A42" w:rsidRDefault="00FC1FDC" w:rsidP="00E32C16">
            <w:pPr>
              <w:pStyle w:val="TAH"/>
            </w:pPr>
            <w:r w:rsidRPr="00AC7A42">
              <w:t>Presence</w:t>
            </w:r>
          </w:p>
        </w:tc>
        <w:tc>
          <w:tcPr>
            <w:tcW w:w="1701" w:type="dxa"/>
          </w:tcPr>
          <w:p w14:paraId="64898DB7" w14:textId="77777777" w:rsidR="00FC1FDC" w:rsidRPr="00AC7A42" w:rsidRDefault="00FC1FDC" w:rsidP="00E32C16">
            <w:pPr>
              <w:pStyle w:val="TAH"/>
            </w:pPr>
            <w:r w:rsidRPr="00AC7A42">
              <w:t>Range</w:t>
            </w:r>
          </w:p>
        </w:tc>
        <w:tc>
          <w:tcPr>
            <w:tcW w:w="1276" w:type="dxa"/>
          </w:tcPr>
          <w:p w14:paraId="0C0E979A" w14:textId="77777777" w:rsidR="00FC1FDC" w:rsidRPr="00AC7A42" w:rsidRDefault="00FC1FDC" w:rsidP="00E32C16">
            <w:pPr>
              <w:pStyle w:val="TAH"/>
            </w:pPr>
            <w:r w:rsidRPr="00AC7A42">
              <w:t>IE type and reference</w:t>
            </w:r>
          </w:p>
        </w:tc>
        <w:tc>
          <w:tcPr>
            <w:tcW w:w="2693" w:type="dxa"/>
          </w:tcPr>
          <w:p w14:paraId="26DA9490" w14:textId="77777777" w:rsidR="00FC1FDC" w:rsidRPr="00AC7A42" w:rsidRDefault="00FC1FDC" w:rsidP="00E32C16">
            <w:pPr>
              <w:pStyle w:val="TAH"/>
            </w:pPr>
            <w:r w:rsidRPr="00AC7A42">
              <w:t>Semantics description</w:t>
            </w:r>
          </w:p>
        </w:tc>
      </w:tr>
      <w:tr w:rsidR="00FC1FDC" w:rsidRPr="00AC7A42" w14:paraId="2237B146" w14:textId="77777777" w:rsidTr="00E32C16">
        <w:tc>
          <w:tcPr>
            <w:tcW w:w="2552" w:type="dxa"/>
          </w:tcPr>
          <w:p w14:paraId="5B1949E6" w14:textId="77777777" w:rsidR="00FC1FDC" w:rsidRPr="00AC7A42" w:rsidRDefault="00FC1FDC" w:rsidP="00E32C16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Radio Frame Allocation Period</w:t>
            </w:r>
          </w:p>
        </w:tc>
        <w:tc>
          <w:tcPr>
            <w:tcW w:w="1134" w:type="dxa"/>
          </w:tcPr>
          <w:p w14:paraId="7434D232" w14:textId="77777777" w:rsidR="00FC1FDC" w:rsidRPr="00AC7A42" w:rsidRDefault="00FC1FDC" w:rsidP="00E32C16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2970B99B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48D4972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ENUMERATED (n1, n2, n4, n8, n16, n32)</w:t>
            </w:r>
          </w:p>
        </w:tc>
        <w:tc>
          <w:tcPr>
            <w:tcW w:w="2693" w:type="dxa"/>
          </w:tcPr>
          <w:p w14:paraId="1B4787F6" w14:textId="77777777" w:rsidR="00FC1FDC" w:rsidRPr="00AC7A42" w:rsidRDefault="00FC1FDC" w:rsidP="00E32C16">
            <w:pPr>
              <w:pStyle w:val="TAL"/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26D44072" w14:textId="77777777" w:rsidTr="00E32C16">
        <w:tc>
          <w:tcPr>
            <w:tcW w:w="2552" w:type="dxa"/>
          </w:tcPr>
          <w:p w14:paraId="4D989A2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Radio Frame Allocation Offset</w:t>
            </w:r>
          </w:p>
        </w:tc>
        <w:tc>
          <w:tcPr>
            <w:tcW w:w="1134" w:type="dxa"/>
          </w:tcPr>
          <w:p w14:paraId="725EAE32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54DA0D0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7E1F0DB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INTEGER (</w:t>
            </w:r>
            <w:proofErr w:type="gramStart"/>
            <w:r w:rsidRPr="00AC7A42">
              <w:t>0..</w:t>
            </w:r>
            <w:proofErr w:type="gramEnd"/>
            <w:r w:rsidRPr="00AC7A42">
              <w:t>7)</w:t>
            </w:r>
          </w:p>
        </w:tc>
        <w:tc>
          <w:tcPr>
            <w:tcW w:w="2693" w:type="dxa"/>
          </w:tcPr>
          <w:p w14:paraId="085E5AF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47D0A8B" w14:textId="77777777" w:rsidTr="00E32C16">
        <w:tc>
          <w:tcPr>
            <w:tcW w:w="2552" w:type="dxa"/>
          </w:tcPr>
          <w:p w14:paraId="37B92E48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AC7A42">
              <w:rPr>
                <w:i/>
                <w:noProof/>
              </w:rPr>
              <w:t>Subframe Allocation</w:t>
            </w:r>
          </w:p>
        </w:tc>
        <w:tc>
          <w:tcPr>
            <w:tcW w:w="1134" w:type="dxa"/>
          </w:tcPr>
          <w:p w14:paraId="563143F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B09435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D68DD3B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6AFC19F7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014DCCD7" w14:textId="77777777" w:rsidTr="00E32C16">
        <w:tc>
          <w:tcPr>
            <w:tcW w:w="2552" w:type="dxa"/>
          </w:tcPr>
          <w:p w14:paraId="2C0A7367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One Frame</w:t>
            </w:r>
          </w:p>
        </w:tc>
        <w:tc>
          <w:tcPr>
            <w:tcW w:w="1134" w:type="dxa"/>
          </w:tcPr>
          <w:p w14:paraId="27FA0864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3E20B33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07889C2E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EDC379A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52286655" w14:textId="77777777" w:rsidTr="00E32C16">
        <w:tc>
          <w:tcPr>
            <w:tcW w:w="2552" w:type="dxa"/>
          </w:tcPr>
          <w:p w14:paraId="20B808EF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&gt;&gt;One Frame Item</w:t>
            </w:r>
          </w:p>
        </w:tc>
        <w:tc>
          <w:tcPr>
            <w:tcW w:w="1134" w:type="dxa"/>
          </w:tcPr>
          <w:p w14:paraId="4F3B6E79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609FF6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897A95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 w:rsidRPr="00AC7A42">
              <w:t>6))</w:t>
            </w:r>
          </w:p>
        </w:tc>
        <w:tc>
          <w:tcPr>
            <w:tcW w:w="2693" w:type="dxa"/>
          </w:tcPr>
          <w:p w14:paraId="2D48852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06B10E0" w14:textId="77777777" w:rsidTr="00E32C16">
        <w:tc>
          <w:tcPr>
            <w:tcW w:w="2552" w:type="dxa"/>
          </w:tcPr>
          <w:p w14:paraId="72EAA3D1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</w:p>
        </w:tc>
        <w:tc>
          <w:tcPr>
            <w:tcW w:w="1134" w:type="dxa"/>
          </w:tcPr>
          <w:p w14:paraId="2E9B7A12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DA6C2CF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18C3081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A2D8C4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20979317" w14:textId="77777777" w:rsidTr="00E32C16">
        <w:tc>
          <w:tcPr>
            <w:tcW w:w="2552" w:type="dxa"/>
          </w:tcPr>
          <w:p w14:paraId="06734B1A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&gt;&gt;Four Frame Item</w:t>
            </w:r>
          </w:p>
        </w:tc>
        <w:tc>
          <w:tcPr>
            <w:tcW w:w="1134" w:type="dxa"/>
          </w:tcPr>
          <w:p w14:paraId="1014E33D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0C5E56E2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37C6AA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 w:rsidRPr="00AC7A42">
              <w:t>24))</w:t>
            </w:r>
          </w:p>
        </w:tc>
        <w:tc>
          <w:tcPr>
            <w:tcW w:w="2693" w:type="dxa"/>
          </w:tcPr>
          <w:p w14:paraId="68CD21D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458E5E90" w14:textId="77777777" w:rsidTr="00E32C16">
        <w:tc>
          <w:tcPr>
            <w:tcW w:w="2552" w:type="dxa"/>
          </w:tcPr>
          <w:p w14:paraId="71F2A15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EC4F6D">
              <w:rPr>
                <w:i/>
                <w:noProof/>
              </w:rPr>
              <w:t>Subframe Allocation Extended</w:t>
            </w:r>
          </w:p>
        </w:tc>
        <w:tc>
          <w:tcPr>
            <w:tcW w:w="1134" w:type="dxa"/>
          </w:tcPr>
          <w:p w14:paraId="0425359F" w14:textId="77777777" w:rsidR="00FC1FDC" w:rsidRPr="00AC7A42" w:rsidRDefault="00FC1FDC" w:rsidP="00E32C16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701" w:type="dxa"/>
          </w:tcPr>
          <w:p w14:paraId="2286B72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52D3B5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53497EB2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CE03280" w14:textId="77777777" w:rsidTr="00E32C16">
        <w:tc>
          <w:tcPr>
            <w:tcW w:w="2552" w:type="dxa"/>
          </w:tcPr>
          <w:p w14:paraId="01CE835F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0529D1">
              <w:rPr>
                <w:i/>
                <w:noProof/>
              </w:rPr>
              <w:t>One Frame Extension</w:t>
            </w:r>
          </w:p>
        </w:tc>
        <w:tc>
          <w:tcPr>
            <w:tcW w:w="1134" w:type="dxa"/>
          </w:tcPr>
          <w:p w14:paraId="6A928ACE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2E402FE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505381F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2EACF92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4056F0E" w14:textId="77777777" w:rsidTr="00E32C16">
        <w:tc>
          <w:tcPr>
            <w:tcW w:w="2552" w:type="dxa"/>
          </w:tcPr>
          <w:p w14:paraId="7FFE3BB4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&gt;&gt;One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745551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19DF029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B733885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>
              <w:t>2</w:t>
            </w:r>
            <w:r w:rsidRPr="00AC7A42">
              <w:t>))</w:t>
            </w:r>
          </w:p>
        </w:tc>
        <w:tc>
          <w:tcPr>
            <w:tcW w:w="2693" w:type="dxa"/>
          </w:tcPr>
          <w:p w14:paraId="2E4BFBB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2058E010" w14:textId="77777777" w:rsidTr="00E32C16">
        <w:tc>
          <w:tcPr>
            <w:tcW w:w="2552" w:type="dxa"/>
          </w:tcPr>
          <w:p w14:paraId="4F824D6B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  <w:r>
              <w:rPr>
                <w:i/>
                <w:noProof/>
              </w:rPr>
              <w:t xml:space="preserve"> Extension</w:t>
            </w:r>
          </w:p>
        </w:tc>
        <w:tc>
          <w:tcPr>
            <w:tcW w:w="1134" w:type="dxa"/>
          </w:tcPr>
          <w:p w14:paraId="54E0D9D6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5111CA0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280158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76C5E11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6843FF24" w14:textId="77777777" w:rsidTr="00E32C16">
        <w:tc>
          <w:tcPr>
            <w:tcW w:w="2552" w:type="dxa"/>
          </w:tcPr>
          <w:p w14:paraId="0C987BFD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&gt;&gt;Four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0D958E6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D344E0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A2B159" w14:textId="77777777" w:rsidR="00FC1FDC" w:rsidRPr="00AC7A42" w:rsidRDefault="00FC1FDC" w:rsidP="00E32C16">
            <w:pPr>
              <w:pStyle w:val="TAC"/>
              <w:jc w:val="left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8</w:t>
            </w:r>
            <w:r w:rsidRPr="00AC7A42">
              <w:t>))</w:t>
            </w:r>
          </w:p>
        </w:tc>
        <w:tc>
          <w:tcPr>
            <w:tcW w:w="2693" w:type="dxa"/>
          </w:tcPr>
          <w:p w14:paraId="6E7A636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71931DDB" w14:textId="77777777" w:rsidTr="00E32C16">
        <w:trPr>
          <w:ins w:id="6" w:author="Qualcomm1" w:date="2020-05-13T12:27:00Z"/>
        </w:trPr>
        <w:tc>
          <w:tcPr>
            <w:tcW w:w="2552" w:type="dxa"/>
          </w:tcPr>
          <w:p w14:paraId="3BED9986" w14:textId="30A629F0" w:rsidR="00FC1FDC" w:rsidRPr="00AC7A42" w:rsidRDefault="00FC1FDC" w:rsidP="00FC1FDC">
            <w:pPr>
              <w:pStyle w:val="TAL"/>
              <w:rPr>
                <w:ins w:id="7" w:author="Qualcomm1" w:date="2020-05-13T12:27:00Z"/>
                <w:noProof/>
              </w:rPr>
            </w:pPr>
            <w:ins w:id="8" w:author="Qualcomm1" w:date="2020-05-13T12:28:00Z">
              <w:r w:rsidRPr="00AC7A42">
                <w:rPr>
                  <w:noProof/>
                </w:rPr>
                <w:t xml:space="preserve">CHOICE </w:t>
              </w:r>
              <w:r w:rsidRPr="00EC4F6D">
                <w:rPr>
                  <w:i/>
                  <w:noProof/>
                </w:rPr>
                <w:t xml:space="preserve">Subframe Allocation </w:t>
              </w:r>
              <w:r>
                <w:rPr>
                  <w:i/>
                  <w:noProof/>
                </w:rPr>
                <w:t xml:space="preserve">Further </w:t>
              </w:r>
              <w:r w:rsidRPr="00EC4F6D">
                <w:rPr>
                  <w:i/>
                  <w:noProof/>
                </w:rPr>
                <w:t>Exten</w:t>
              </w:r>
              <w:r>
                <w:rPr>
                  <w:i/>
                  <w:noProof/>
                </w:rPr>
                <w:t>sion</w:t>
              </w:r>
            </w:ins>
          </w:p>
        </w:tc>
        <w:tc>
          <w:tcPr>
            <w:tcW w:w="1134" w:type="dxa"/>
          </w:tcPr>
          <w:p w14:paraId="25278D69" w14:textId="64DBFD64" w:rsidR="00FC1FDC" w:rsidRPr="00AC7A42" w:rsidRDefault="00FC1FDC" w:rsidP="00FC1FDC">
            <w:pPr>
              <w:pStyle w:val="TAL"/>
              <w:rPr>
                <w:ins w:id="9" w:author="Qualcomm1" w:date="2020-05-13T12:27:00Z"/>
                <w:noProof/>
              </w:rPr>
            </w:pPr>
            <w:ins w:id="10" w:author="Qualcomm1" w:date="2020-05-13T12:28:00Z">
              <w:r>
                <w:rPr>
                  <w:noProof/>
                </w:rPr>
                <w:t>O</w:t>
              </w:r>
            </w:ins>
          </w:p>
        </w:tc>
        <w:tc>
          <w:tcPr>
            <w:tcW w:w="1701" w:type="dxa"/>
          </w:tcPr>
          <w:p w14:paraId="7968C5EA" w14:textId="77777777" w:rsidR="00FC1FDC" w:rsidRPr="00AC7A42" w:rsidRDefault="00FC1FDC" w:rsidP="00FC1FDC">
            <w:pPr>
              <w:pStyle w:val="TAC"/>
              <w:rPr>
                <w:ins w:id="11" w:author="Qualcomm1" w:date="2020-05-13T12:27:00Z"/>
              </w:rPr>
            </w:pPr>
          </w:p>
        </w:tc>
        <w:tc>
          <w:tcPr>
            <w:tcW w:w="1276" w:type="dxa"/>
          </w:tcPr>
          <w:p w14:paraId="437D9ADE" w14:textId="77777777" w:rsidR="00FC1FDC" w:rsidRDefault="00FC1FDC" w:rsidP="00FC1FDC">
            <w:pPr>
              <w:pStyle w:val="TAC"/>
              <w:jc w:val="left"/>
              <w:rPr>
                <w:ins w:id="12" w:author="Qualcomm1" w:date="2020-05-13T12:27:00Z"/>
              </w:rPr>
            </w:pPr>
          </w:p>
        </w:tc>
        <w:tc>
          <w:tcPr>
            <w:tcW w:w="2693" w:type="dxa"/>
          </w:tcPr>
          <w:p w14:paraId="44AB100A" w14:textId="77777777" w:rsidR="00FC1FDC" w:rsidRPr="00AC7A42" w:rsidRDefault="00FC1FDC" w:rsidP="00FC1FDC">
            <w:pPr>
              <w:pStyle w:val="TAL"/>
              <w:rPr>
                <w:ins w:id="13" w:author="Qualcomm1" w:date="2020-05-13T12:27:00Z"/>
                <w:u w:color="FF0000"/>
              </w:rPr>
            </w:pPr>
          </w:p>
        </w:tc>
      </w:tr>
      <w:tr w:rsidR="00FC1FDC" w:rsidRPr="00AC7A42" w14:paraId="19130D37" w14:textId="77777777" w:rsidTr="00E32C16">
        <w:trPr>
          <w:ins w:id="14" w:author="Qualcomm1" w:date="2020-05-13T12:27:00Z"/>
        </w:trPr>
        <w:tc>
          <w:tcPr>
            <w:tcW w:w="2552" w:type="dxa"/>
          </w:tcPr>
          <w:p w14:paraId="4DD1E47D" w14:textId="2E14D9FB" w:rsidR="00FC1FDC" w:rsidRPr="00AC7A42" w:rsidRDefault="00FC1FDC" w:rsidP="005F4120">
            <w:pPr>
              <w:pStyle w:val="TAL"/>
              <w:ind w:left="142"/>
              <w:rPr>
                <w:ins w:id="15" w:author="Qualcomm1" w:date="2020-05-13T12:27:00Z"/>
                <w:noProof/>
              </w:rPr>
            </w:pPr>
            <w:ins w:id="16" w:author="Qualcomm1" w:date="2020-05-13T12:28:00Z">
              <w:r w:rsidRPr="00AC7A42">
                <w:rPr>
                  <w:noProof/>
                </w:rPr>
                <w:t>&gt;</w:t>
              </w:r>
              <w:r w:rsidRPr="000529D1">
                <w:rPr>
                  <w:i/>
                  <w:noProof/>
                </w:rPr>
                <w:t xml:space="preserve">One Frame </w:t>
              </w:r>
            </w:ins>
            <w:ins w:id="17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18" w:author="Qualcomm1" w:date="2020-05-13T12:28:00Z">
              <w:r w:rsidRPr="000529D1"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08377B29" w14:textId="77777777" w:rsidR="00FC1FDC" w:rsidRPr="00AC7A42" w:rsidRDefault="00FC1FDC" w:rsidP="00FC1FDC">
            <w:pPr>
              <w:pStyle w:val="TAL"/>
              <w:rPr>
                <w:ins w:id="19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537C8F03" w14:textId="77777777" w:rsidR="00FC1FDC" w:rsidRPr="00AC7A42" w:rsidRDefault="00FC1FDC" w:rsidP="00FC1FDC">
            <w:pPr>
              <w:pStyle w:val="TAC"/>
              <w:rPr>
                <w:ins w:id="20" w:author="Qualcomm1" w:date="2020-05-13T12:27:00Z"/>
              </w:rPr>
            </w:pPr>
          </w:p>
        </w:tc>
        <w:tc>
          <w:tcPr>
            <w:tcW w:w="1276" w:type="dxa"/>
          </w:tcPr>
          <w:p w14:paraId="6C874BFD" w14:textId="77777777" w:rsidR="00FC1FDC" w:rsidRDefault="00FC1FDC" w:rsidP="00FC1FDC">
            <w:pPr>
              <w:pStyle w:val="TAC"/>
              <w:jc w:val="left"/>
              <w:rPr>
                <w:ins w:id="21" w:author="Qualcomm1" w:date="2020-05-13T12:27:00Z"/>
              </w:rPr>
            </w:pPr>
          </w:p>
        </w:tc>
        <w:tc>
          <w:tcPr>
            <w:tcW w:w="2693" w:type="dxa"/>
          </w:tcPr>
          <w:p w14:paraId="1D7B2A50" w14:textId="77777777" w:rsidR="00FC1FDC" w:rsidRPr="00AC7A42" w:rsidRDefault="00FC1FDC" w:rsidP="00FC1FDC">
            <w:pPr>
              <w:pStyle w:val="TAL"/>
              <w:rPr>
                <w:ins w:id="22" w:author="Qualcomm1" w:date="2020-05-13T12:27:00Z"/>
                <w:u w:color="FF0000"/>
              </w:rPr>
            </w:pPr>
          </w:p>
        </w:tc>
      </w:tr>
      <w:tr w:rsidR="00FC1FDC" w:rsidRPr="00AC7A42" w14:paraId="3063723A" w14:textId="77777777" w:rsidTr="00E32C16">
        <w:trPr>
          <w:ins w:id="23" w:author="Qualcomm1" w:date="2020-05-13T12:27:00Z"/>
        </w:trPr>
        <w:tc>
          <w:tcPr>
            <w:tcW w:w="2552" w:type="dxa"/>
          </w:tcPr>
          <w:p w14:paraId="264A0EDC" w14:textId="5A97402A" w:rsidR="00FC1FDC" w:rsidRPr="00AC7A42" w:rsidRDefault="00FC1FDC" w:rsidP="00FC1FDC">
            <w:pPr>
              <w:pStyle w:val="TAL"/>
              <w:ind w:left="284"/>
              <w:rPr>
                <w:ins w:id="24" w:author="Qualcomm1" w:date="2020-05-13T12:27:00Z"/>
                <w:noProof/>
              </w:rPr>
            </w:pPr>
            <w:ins w:id="25" w:author="Qualcomm1" w:date="2020-05-13T12:28:00Z">
              <w:r w:rsidRPr="00AC7A42">
                <w:rPr>
                  <w:noProof/>
                </w:rPr>
                <w:t xml:space="preserve">&gt;&gt;One Frame </w:t>
              </w:r>
            </w:ins>
            <w:ins w:id="26" w:author="Qualcomm1" w:date="2020-05-13T12:29:00Z">
              <w:r>
                <w:rPr>
                  <w:noProof/>
                </w:rPr>
                <w:t xml:space="preserve">Further </w:t>
              </w:r>
            </w:ins>
            <w:ins w:id="27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0228E119" w14:textId="0F693850" w:rsidR="00FC1FDC" w:rsidRPr="00AC7A42" w:rsidRDefault="00FC1FDC" w:rsidP="00FC1FDC">
            <w:pPr>
              <w:pStyle w:val="TAL"/>
              <w:rPr>
                <w:ins w:id="28" w:author="Qualcomm1" w:date="2020-05-13T12:27:00Z"/>
                <w:noProof/>
              </w:rPr>
            </w:pPr>
            <w:ins w:id="29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75502105" w14:textId="77777777" w:rsidR="00FC1FDC" w:rsidRPr="00AC7A42" w:rsidRDefault="00FC1FDC" w:rsidP="00FC1FDC">
            <w:pPr>
              <w:pStyle w:val="TAC"/>
              <w:rPr>
                <w:ins w:id="30" w:author="Qualcomm1" w:date="2020-05-13T12:27:00Z"/>
              </w:rPr>
            </w:pPr>
          </w:p>
        </w:tc>
        <w:tc>
          <w:tcPr>
            <w:tcW w:w="1276" w:type="dxa"/>
          </w:tcPr>
          <w:p w14:paraId="1E0FABB7" w14:textId="52A20923" w:rsidR="00FC1FDC" w:rsidRDefault="00FC1FDC" w:rsidP="00FC1FDC">
            <w:pPr>
              <w:pStyle w:val="TAC"/>
              <w:jc w:val="left"/>
              <w:rPr>
                <w:ins w:id="31" w:author="Qualcomm1" w:date="2020-05-13T12:27:00Z"/>
              </w:rPr>
            </w:pPr>
            <w:ins w:id="32" w:author="Qualcomm1" w:date="2020-05-13T12:28:00Z">
              <w:r w:rsidRPr="00AC7A42">
                <w:t>BIT STRING (</w:t>
              </w:r>
              <w:proofErr w:type="gramStart"/>
              <w:r w:rsidRPr="00AC7A42">
                <w:t>SIZE(</w:t>
              </w:r>
              <w:proofErr w:type="gramEnd"/>
              <w:r>
                <w:t>2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5A3B4F70" w14:textId="272A5199" w:rsidR="00FC1FDC" w:rsidRPr="00AC7A42" w:rsidRDefault="00FC1FDC" w:rsidP="00FC1FDC">
            <w:pPr>
              <w:pStyle w:val="TAL"/>
              <w:rPr>
                <w:ins w:id="33" w:author="Qualcomm1" w:date="2020-05-13T12:27:00Z"/>
                <w:u w:color="FF0000"/>
              </w:rPr>
            </w:pPr>
            <w:ins w:id="34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</w:t>
              </w:r>
            </w:ins>
            <w:ins w:id="35" w:author="Qualcomm1" w:date="2020-05-13T12:29:00Z">
              <w:r>
                <w:rPr>
                  <w:i/>
                  <w:u w:color="FF0000"/>
                </w:rPr>
                <w:t>16</w:t>
              </w:r>
            </w:ins>
            <w:ins w:id="36" w:author="Qualcomm1" w:date="2020-11-04T09:50:00Z">
              <w:r w:rsidR="00106962">
                <w:rPr>
                  <w:i/>
                  <w:u w:color="FF0000"/>
                </w:rPr>
                <w:t>10</w:t>
              </w:r>
            </w:ins>
            <w:ins w:id="37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  <w:tr w:rsidR="00FC1FDC" w:rsidRPr="00AC7A42" w14:paraId="59312D60" w14:textId="77777777" w:rsidTr="00E32C16">
        <w:trPr>
          <w:ins w:id="38" w:author="Qualcomm1" w:date="2020-05-13T12:27:00Z"/>
        </w:trPr>
        <w:tc>
          <w:tcPr>
            <w:tcW w:w="2552" w:type="dxa"/>
          </w:tcPr>
          <w:p w14:paraId="42328D96" w14:textId="2568F6AF" w:rsidR="00FC1FDC" w:rsidRPr="00AC7A42" w:rsidRDefault="00FC1FDC" w:rsidP="005F4120">
            <w:pPr>
              <w:pStyle w:val="TAL"/>
              <w:ind w:left="142"/>
              <w:rPr>
                <w:ins w:id="39" w:author="Qualcomm1" w:date="2020-05-13T12:27:00Z"/>
                <w:noProof/>
              </w:rPr>
            </w:pPr>
            <w:ins w:id="40" w:author="Qualcomm1" w:date="2020-05-13T12:28:00Z">
              <w:r w:rsidRPr="00AC7A42">
                <w:rPr>
                  <w:noProof/>
                </w:rPr>
                <w:t>&gt;</w:t>
              </w:r>
              <w:r w:rsidRPr="00AC7A42">
                <w:rPr>
                  <w:i/>
                  <w:noProof/>
                </w:rPr>
                <w:t>Four Frames</w:t>
              </w:r>
              <w:r>
                <w:rPr>
                  <w:i/>
                  <w:noProof/>
                </w:rPr>
                <w:t xml:space="preserve"> </w:t>
              </w:r>
            </w:ins>
            <w:ins w:id="41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42" w:author="Qualcomm1" w:date="2020-05-13T12:28:00Z">
              <w:r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286E9008" w14:textId="77777777" w:rsidR="00FC1FDC" w:rsidRPr="00AC7A42" w:rsidRDefault="00FC1FDC" w:rsidP="00FC1FDC">
            <w:pPr>
              <w:pStyle w:val="TAL"/>
              <w:rPr>
                <w:ins w:id="43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349842E5" w14:textId="77777777" w:rsidR="00FC1FDC" w:rsidRPr="00AC7A42" w:rsidRDefault="00FC1FDC" w:rsidP="00FC1FDC">
            <w:pPr>
              <w:pStyle w:val="TAC"/>
              <w:rPr>
                <w:ins w:id="44" w:author="Qualcomm1" w:date="2020-05-13T12:27:00Z"/>
              </w:rPr>
            </w:pPr>
          </w:p>
        </w:tc>
        <w:tc>
          <w:tcPr>
            <w:tcW w:w="1276" w:type="dxa"/>
          </w:tcPr>
          <w:p w14:paraId="504B29AD" w14:textId="77777777" w:rsidR="00FC1FDC" w:rsidRDefault="00FC1FDC" w:rsidP="00FC1FDC">
            <w:pPr>
              <w:pStyle w:val="TAC"/>
              <w:jc w:val="left"/>
              <w:rPr>
                <w:ins w:id="45" w:author="Qualcomm1" w:date="2020-05-13T12:27:00Z"/>
              </w:rPr>
            </w:pPr>
          </w:p>
        </w:tc>
        <w:tc>
          <w:tcPr>
            <w:tcW w:w="2693" w:type="dxa"/>
          </w:tcPr>
          <w:p w14:paraId="6E8AAD8F" w14:textId="77777777" w:rsidR="00FC1FDC" w:rsidRPr="00AC7A42" w:rsidRDefault="00FC1FDC" w:rsidP="00FC1FDC">
            <w:pPr>
              <w:pStyle w:val="TAL"/>
              <w:rPr>
                <w:ins w:id="46" w:author="Qualcomm1" w:date="2020-05-13T12:27:00Z"/>
                <w:u w:color="FF0000"/>
              </w:rPr>
            </w:pPr>
          </w:p>
        </w:tc>
      </w:tr>
      <w:tr w:rsidR="00FC1FDC" w:rsidRPr="00AC7A42" w14:paraId="131CF019" w14:textId="77777777" w:rsidTr="00E32C16">
        <w:trPr>
          <w:ins w:id="47" w:author="Qualcomm1" w:date="2020-05-13T12:27:00Z"/>
        </w:trPr>
        <w:tc>
          <w:tcPr>
            <w:tcW w:w="2552" w:type="dxa"/>
          </w:tcPr>
          <w:p w14:paraId="5B39B8D4" w14:textId="3A5E425E" w:rsidR="00FC1FDC" w:rsidRPr="00AC7A42" w:rsidRDefault="00FC1FDC" w:rsidP="00FC1FDC">
            <w:pPr>
              <w:pStyle w:val="TAL"/>
              <w:ind w:left="284"/>
              <w:rPr>
                <w:ins w:id="48" w:author="Qualcomm1" w:date="2020-05-13T12:27:00Z"/>
                <w:noProof/>
              </w:rPr>
            </w:pPr>
            <w:ins w:id="49" w:author="Qualcomm1" w:date="2020-05-13T12:28:00Z">
              <w:r w:rsidRPr="00AC7A42">
                <w:rPr>
                  <w:noProof/>
                </w:rPr>
                <w:t xml:space="preserve">&gt;&gt;Four Frame </w:t>
              </w:r>
            </w:ins>
            <w:ins w:id="50" w:author="Qualcomm1" w:date="2020-05-13T12:29:00Z">
              <w:r>
                <w:rPr>
                  <w:noProof/>
                </w:rPr>
                <w:t xml:space="preserve">Further </w:t>
              </w:r>
            </w:ins>
            <w:ins w:id="51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50747AB6" w14:textId="43538850" w:rsidR="00FC1FDC" w:rsidRPr="00AC7A42" w:rsidRDefault="00FC1FDC" w:rsidP="00FC1FDC">
            <w:pPr>
              <w:pStyle w:val="TAL"/>
              <w:rPr>
                <w:ins w:id="52" w:author="Qualcomm1" w:date="2020-05-13T12:27:00Z"/>
                <w:noProof/>
              </w:rPr>
            </w:pPr>
            <w:ins w:id="53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1F948A9C" w14:textId="77777777" w:rsidR="00FC1FDC" w:rsidRPr="00AC7A42" w:rsidRDefault="00FC1FDC" w:rsidP="00FC1FDC">
            <w:pPr>
              <w:pStyle w:val="TAC"/>
              <w:rPr>
                <w:ins w:id="54" w:author="Qualcomm1" w:date="2020-05-13T12:27:00Z"/>
              </w:rPr>
            </w:pPr>
          </w:p>
        </w:tc>
        <w:tc>
          <w:tcPr>
            <w:tcW w:w="1276" w:type="dxa"/>
          </w:tcPr>
          <w:p w14:paraId="20964B21" w14:textId="76A14C03" w:rsidR="00FC1FDC" w:rsidRDefault="00FC1FDC" w:rsidP="00FC1FDC">
            <w:pPr>
              <w:pStyle w:val="TAC"/>
              <w:jc w:val="left"/>
              <w:rPr>
                <w:ins w:id="55" w:author="Qualcomm1" w:date="2020-05-13T12:27:00Z"/>
              </w:rPr>
            </w:pPr>
            <w:ins w:id="56" w:author="Qualcomm1" w:date="2020-05-13T12:28:00Z">
              <w:r>
                <w:t>BIT STRING (</w:t>
              </w:r>
              <w:proofErr w:type="gramStart"/>
              <w:r>
                <w:t>SIZE(</w:t>
              </w:r>
              <w:proofErr w:type="gramEnd"/>
              <w:r>
                <w:t>8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40CCFD44" w14:textId="5BE71999" w:rsidR="00FC1FDC" w:rsidRPr="00AC7A42" w:rsidRDefault="00FC1FDC" w:rsidP="00FC1FDC">
            <w:pPr>
              <w:pStyle w:val="TAL"/>
              <w:rPr>
                <w:ins w:id="57" w:author="Qualcomm1" w:date="2020-05-13T12:27:00Z"/>
                <w:u w:color="FF0000"/>
              </w:rPr>
            </w:pPr>
            <w:ins w:id="58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MBSFN-SubframeConfig-v1</w:t>
              </w:r>
            </w:ins>
            <w:ins w:id="59" w:author="Qualcomm1" w:date="2020-05-13T12:29:00Z">
              <w:r>
                <w:rPr>
                  <w:i/>
                  <w:u w:color="FF0000"/>
                </w:rPr>
                <w:t>6</w:t>
              </w:r>
            </w:ins>
            <w:ins w:id="60" w:author="Qualcomm1" w:date="2020-11-04T09:50:00Z">
              <w:r w:rsidR="00106962">
                <w:rPr>
                  <w:i/>
                  <w:u w:color="FF0000"/>
                </w:rPr>
                <w:t>10</w:t>
              </w:r>
            </w:ins>
            <w:ins w:id="61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</w:tbl>
    <w:p w14:paraId="13A0062F" w14:textId="77777777" w:rsidR="00FC1FDC" w:rsidRPr="00AC7A42" w:rsidRDefault="00FC1FDC" w:rsidP="00FC1FDC">
      <w:pPr>
        <w:rPr>
          <w:rFonts w:ascii="Arial" w:hAnsi="Arial" w:cs="Arial"/>
          <w:sz w:val="18"/>
          <w:szCs w:val="18"/>
        </w:rPr>
      </w:pPr>
    </w:p>
    <w:p w14:paraId="7C576553" w14:textId="2B660D15" w:rsidR="00FB2B87" w:rsidRDefault="00FB2B87" w:rsidP="00C34647">
      <w:pPr>
        <w:pStyle w:val="Heading2"/>
      </w:pPr>
    </w:p>
    <w:p w14:paraId="05109614" w14:textId="35E0D85D" w:rsidR="00C34647" w:rsidRDefault="00C34647" w:rsidP="00C34647"/>
    <w:p w14:paraId="0DD937D0" w14:textId="3E5B6C76" w:rsidR="00C34647" w:rsidRDefault="00C34647" w:rsidP="00C34647"/>
    <w:p w14:paraId="3CBB5B05" w14:textId="77777777" w:rsidR="00FC1FDC" w:rsidRPr="00C34647" w:rsidRDefault="00FC1FDC" w:rsidP="00FC1FDC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44624094" w14:textId="77777777" w:rsidR="00C34647" w:rsidRDefault="00C34647" w:rsidP="00C34647">
      <w:pPr>
        <w:sectPr w:rsidR="00C34647" w:rsidSect="00C3464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318A2" w14:textId="77777777" w:rsidR="00997EA5" w:rsidRPr="00AC7A42" w:rsidRDefault="00997EA5" w:rsidP="00997EA5">
      <w:pPr>
        <w:pStyle w:val="Heading3"/>
        <w:spacing w:line="0" w:lineRule="atLeast"/>
      </w:pPr>
      <w:bookmarkStart w:id="62" w:name="_Toc525639917"/>
      <w:bookmarkStart w:id="63" w:name="_Toc36552042"/>
      <w:r w:rsidRPr="00AC7A42">
        <w:lastRenderedPageBreak/>
        <w:t>9.3.5</w:t>
      </w:r>
      <w:r w:rsidRPr="00AC7A42">
        <w:tab/>
        <w:t>Information Element definitions</w:t>
      </w:r>
      <w:bookmarkEnd w:id="62"/>
      <w:bookmarkEnd w:id="63"/>
    </w:p>
    <w:p w14:paraId="3E34D671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0C1393DB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661BF420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-- Information Element Definitions</w:t>
      </w:r>
    </w:p>
    <w:p w14:paraId="597158F9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6C6F3121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00BCB5AE" w14:textId="77777777" w:rsidR="00997EA5" w:rsidRPr="00AC7A42" w:rsidRDefault="00997EA5" w:rsidP="00997EA5">
      <w:pPr>
        <w:pStyle w:val="PL"/>
        <w:rPr>
          <w:snapToGrid w:val="0"/>
        </w:rPr>
      </w:pPr>
    </w:p>
    <w:p w14:paraId="62927CE5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M2AP-Ies {</w:t>
      </w:r>
    </w:p>
    <w:p w14:paraId="28CE4F3C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 xml:space="preserve">itu-t (0) identified-organization (4) etsi (0) mobileDomain (0) </w:t>
      </w:r>
    </w:p>
    <w:p w14:paraId="0DC28146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eps-Access (21) modules (3) m2ap (4) version1 (1) m2ap-Ies (2) }</w:t>
      </w:r>
    </w:p>
    <w:p w14:paraId="79E6110D" w14:textId="77777777" w:rsidR="00997EA5" w:rsidRPr="00AC7A42" w:rsidRDefault="00997EA5" w:rsidP="00997EA5">
      <w:pPr>
        <w:pStyle w:val="PL"/>
        <w:rPr>
          <w:snapToGrid w:val="0"/>
        </w:rPr>
      </w:pPr>
    </w:p>
    <w:p w14:paraId="0A290986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 xml:space="preserve">DEFINITIONS AUTOMATIC TAGS ::= </w:t>
      </w:r>
    </w:p>
    <w:p w14:paraId="635F1F70" w14:textId="77777777" w:rsidR="00997EA5" w:rsidRPr="00AC7A42" w:rsidRDefault="00997EA5" w:rsidP="00997EA5">
      <w:pPr>
        <w:pStyle w:val="PL"/>
        <w:rPr>
          <w:snapToGrid w:val="0"/>
        </w:rPr>
      </w:pPr>
    </w:p>
    <w:p w14:paraId="5345E9A6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>BEGIN</w:t>
      </w:r>
    </w:p>
    <w:p w14:paraId="3C21569A" w14:textId="77777777" w:rsidR="00997EA5" w:rsidRPr="00AC7A42" w:rsidRDefault="00997EA5" w:rsidP="00997EA5">
      <w:pPr>
        <w:pStyle w:val="PL"/>
        <w:rPr>
          <w:snapToGrid w:val="0"/>
        </w:rPr>
      </w:pPr>
    </w:p>
    <w:p w14:paraId="66042EDB" w14:textId="77777777" w:rsidR="00997EA5" w:rsidRPr="00AC7A42" w:rsidRDefault="00997EA5" w:rsidP="00997EA5">
      <w:pPr>
        <w:pStyle w:val="PL"/>
        <w:rPr>
          <w:rFonts w:eastAsia="Batang"/>
          <w:snapToGrid w:val="0"/>
          <w:lang w:eastAsia="ko-KR"/>
        </w:rPr>
      </w:pPr>
      <w:r w:rsidRPr="00AC7A42">
        <w:rPr>
          <w:snapToGrid w:val="0"/>
        </w:rPr>
        <w:t>IMPORTS</w:t>
      </w:r>
    </w:p>
    <w:p w14:paraId="49866A64" w14:textId="77777777" w:rsidR="00997EA5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ab/>
        <w:t>id-MCH-Scheduling-PeriodExtended,</w:t>
      </w:r>
    </w:p>
    <w:p w14:paraId="44AC4835" w14:textId="77777777" w:rsidR="00997EA5" w:rsidRDefault="00997EA5" w:rsidP="00997EA5">
      <w:pPr>
        <w:pStyle w:val="PL"/>
        <w:rPr>
          <w:snapToGrid w:val="0"/>
        </w:rPr>
      </w:pPr>
      <w:r>
        <w:rPr>
          <w:snapToGrid w:val="0"/>
        </w:rPr>
        <w:tab/>
      </w:r>
      <w:r w:rsidRPr="00CF7FD4">
        <w:rPr>
          <w:snapToGrid w:val="0"/>
        </w:rPr>
        <w:t>id-MCH-Scheduling-PeriodExtended2,</w:t>
      </w:r>
    </w:p>
    <w:p w14:paraId="205AF6D7" w14:textId="77777777" w:rsidR="00997EA5" w:rsidRPr="00AC7A42" w:rsidRDefault="00997EA5" w:rsidP="00997EA5">
      <w:pPr>
        <w:pStyle w:val="PL"/>
        <w:rPr>
          <w:snapToGrid w:val="0"/>
        </w:rPr>
      </w:pPr>
      <w:r>
        <w:rPr>
          <w:snapToGrid w:val="0"/>
        </w:rPr>
        <w:tab/>
        <w:t>id-Modification-PeriodExtended,</w:t>
      </w:r>
    </w:p>
    <w:p w14:paraId="5CBC6AEC" w14:textId="77777777" w:rsidR="00997EA5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ab/>
        <w:t>id-Modulation-Coding-Scheme2,</w:t>
      </w:r>
    </w:p>
    <w:p w14:paraId="435ED140" w14:textId="77777777" w:rsidR="00997EA5" w:rsidRDefault="00997EA5" w:rsidP="00997EA5">
      <w:pPr>
        <w:pStyle w:val="PL"/>
        <w:rPr>
          <w:snapToGrid w:val="0"/>
        </w:rPr>
      </w:pPr>
      <w:r>
        <w:rPr>
          <w:snapToGrid w:val="0"/>
        </w:rPr>
        <w:tab/>
        <w:t>id-Repetition-PeriodExtended,</w:t>
      </w:r>
    </w:p>
    <w:p w14:paraId="278E6536" w14:textId="77777777" w:rsidR="00997EA5" w:rsidRPr="000529D1" w:rsidRDefault="00997EA5" w:rsidP="00997EA5">
      <w:pPr>
        <w:pStyle w:val="PL"/>
        <w:rPr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id-Subcarrier-SpacingMBMS,</w:t>
      </w:r>
    </w:p>
    <w:p w14:paraId="1CCD7DBE" w14:textId="34C4D84E" w:rsidR="00997EA5" w:rsidRDefault="00997EA5" w:rsidP="00997EA5">
      <w:pPr>
        <w:pStyle w:val="PL"/>
        <w:rPr>
          <w:ins w:id="64" w:author="Qualcomm1" w:date="2020-11-04T09:57:00Z"/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id-SubframeAllocationExtended,</w:t>
      </w:r>
    </w:p>
    <w:p w14:paraId="7EAB0A90" w14:textId="41B744EF" w:rsidR="00997EA5" w:rsidRPr="00AC7A42" w:rsidRDefault="00997EA5" w:rsidP="00997EA5">
      <w:pPr>
        <w:pStyle w:val="PL"/>
        <w:rPr>
          <w:snapToGrid w:val="0"/>
          <w:lang w:eastAsia="zh-CN"/>
        </w:rPr>
      </w:pPr>
      <w:ins w:id="65" w:author="Qualcomm1" w:date="2020-11-04T09:57:00Z">
        <w:r>
          <w:rPr>
            <w:snapToGrid w:val="0"/>
            <w:lang w:eastAsia="zh-CN"/>
          </w:rPr>
          <w:tab/>
        </w:r>
        <w:r w:rsidRPr="007B153B">
          <w:rPr>
            <w:snapToGrid w:val="0"/>
          </w:rPr>
          <w:t>id-SubframeAllocationFurtherExtension</w:t>
        </w:r>
        <w:r>
          <w:rPr>
            <w:snapToGrid w:val="0"/>
          </w:rPr>
          <w:t>,</w:t>
        </w:r>
      </w:ins>
    </w:p>
    <w:p w14:paraId="125DB38C" w14:textId="77777777" w:rsidR="00997EA5" w:rsidRPr="00AC7A42" w:rsidRDefault="00997EA5" w:rsidP="00997EA5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maxnoofMBSFNareas</w:t>
      </w:r>
      <w:proofErr w:type="spellEnd"/>
      <w:r w:rsidRPr="00AC7A42">
        <w:rPr>
          <w:noProof w:val="0"/>
          <w:snapToGrid w:val="0"/>
        </w:rPr>
        <w:t>,</w:t>
      </w:r>
    </w:p>
    <w:p w14:paraId="2FBDCD50" w14:textId="77777777" w:rsidR="00997EA5" w:rsidRPr="00AC7A42" w:rsidRDefault="00997EA5" w:rsidP="00997EA5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maxnoofPMCHsperMBSFNarea</w:t>
      </w:r>
      <w:proofErr w:type="spellEnd"/>
      <w:r w:rsidRPr="00AC7A42">
        <w:rPr>
          <w:noProof w:val="0"/>
          <w:snapToGrid w:val="0"/>
        </w:rPr>
        <w:t>,</w:t>
      </w:r>
    </w:p>
    <w:p w14:paraId="1F7A4C88" w14:textId="77777777" w:rsidR="00997EA5" w:rsidRPr="00AC7A42" w:rsidRDefault="00997EA5" w:rsidP="00997EA5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maxnoofCells</w:t>
      </w:r>
      <w:proofErr w:type="spellEnd"/>
      <w:r w:rsidRPr="00AC7A42">
        <w:rPr>
          <w:noProof w:val="0"/>
          <w:snapToGrid w:val="0"/>
        </w:rPr>
        <w:t>,</w:t>
      </w:r>
    </w:p>
    <w:p w14:paraId="31D6C869" w14:textId="77777777" w:rsidR="00997EA5" w:rsidRPr="00AC7A42" w:rsidRDefault="00997EA5" w:rsidP="00997EA5">
      <w:pPr>
        <w:pStyle w:val="PL"/>
        <w:rPr>
          <w:noProof w:val="0"/>
          <w:snapToGrid w:val="0"/>
        </w:rPr>
      </w:pPr>
      <w:r w:rsidRPr="00AC7A42">
        <w:rPr>
          <w:snapToGrid w:val="0"/>
        </w:rPr>
        <w:tab/>
        <w:t>maxnoofMBMSServiceAreasPerCell,</w:t>
      </w:r>
    </w:p>
    <w:p w14:paraId="17D3372B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ab/>
        <w:t>maxnoofSessionsPerPMCH,</w:t>
      </w:r>
    </w:p>
    <w:p w14:paraId="1CF829FD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ab/>
        <w:t>maxnooferrors,</w:t>
      </w:r>
    </w:p>
    <w:p w14:paraId="776F9FAE" w14:textId="77777777" w:rsidR="00997EA5" w:rsidRPr="00AC7A42" w:rsidRDefault="00997EA5" w:rsidP="00997EA5">
      <w:pPr>
        <w:pStyle w:val="PL"/>
        <w:rPr>
          <w:snapToGrid w:val="0"/>
        </w:rPr>
      </w:pPr>
      <w:r w:rsidRPr="00AC7A42">
        <w:rPr>
          <w:snapToGrid w:val="0"/>
        </w:rPr>
        <w:tab/>
        <w:t>maxnoofCellsforMBMS</w:t>
      </w:r>
    </w:p>
    <w:p w14:paraId="433403D2" w14:textId="6E627EAF" w:rsidR="00C34647" w:rsidRDefault="00C34647" w:rsidP="00C34647"/>
    <w:p w14:paraId="53A2F1B0" w14:textId="77777777" w:rsidR="00997EA5" w:rsidRDefault="00997EA5" w:rsidP="00C34647"/>
    <w:p w14:paraId="6626041B" w14:textId="08991D92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091CCC84" w14:textId="30DE8E24" w:rsidR="00C34647" w:rsidRDefault="00C34647" w:rsidP="00C34647"/>
    <w:p w14:paraId="415C5DC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MBSFN-</w:t>
      </w:r>
      <w:proofErr w:type="spellStart"/>
      <w:r w:rsidRPr="00AC7A42">
        <w:rPr>
          <w:noProof w:val="0"/>
          <w:snapToGrid w:val="0"/>
        </w:rPr>
        <w:t>SynchronisationArea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</w:t>
      </w:r>
      <w:r w:rsidRPr="00AC7A42">
        <w:rPr>
          <w:snapToGrid w:val="0"/>
        </w:rPr>
        <w:t xml:space="preserve"> ::=</w:t>
      </w:r>
      <w:proofErr w:type="gramEnd"/>
      <w:r w:rsidRPr="00AC7A42">
        <w:rPr>
          <w:snapToGrid w:val="0"/>
        </w:rPr>
        <w:t xml:space="preserve"> INTEGER (0..65535)</w:t>
      </w:r>
    </w:p>
    <w:p w14:paraId="0F87479C" w14:textId="77777777" w:rsidR="00C34647" w:rsidRPr="00AC7A42" w:rsidRDefault="00C34647" w:rsidP="00C34647">
      <w:pPr>
        <w:pStyle w:val="PL"/>
        <w:rPr>
          <w:snapToGrid w:val="0"/>
        </w:rPr>
      </w:pPr>
    </w:p>
    <w:p w14:paraId="53D2DFB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 ::= SEQUENCE {</w:t>
      </w:r>
    </w:p>
    <w:p w14:paraId="5BDE8571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ENUMERATED {n1, n2, n4, n8, n16, n32},</w:t>
      </w:r>
    </w:p>
    <w:p w14:paraId="02B21ED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radioframeAllocationOffset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(0..7),</w:t>
      </w:r>
    </w:p>
    <w:p w14:paraId="0655C8F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subframeAllocation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CHOICE {</w:t>
      </w:r>
    </w:p>
    <w:p w14:paraId="240B81A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oneFrame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(6)  ),</w:t>
      </w:r>
    </w:p>
    <w:p w14:paraId="687AA16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fourFrames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(24) ) },</w:t>
      </w:r>
    </w:p>
    <w:p w14:paraId="438FD0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MBSFN-Subframe-Configuration</w:t>
      </w:r>
      <w:r w:rsidRPr="00AC7A42">
        <w:t>-</w:t>
      </w:r>
      <w:r w:rsidRPr="00AC7A42">
        <w:rPr>
          <w:snapToGrid w:val="0"/>
        </w:rPr>
        <w:t>ExtIEs} } OPTIONAL,</w:t>
      </w:r>
    </w:p>
    <w:p w14:paraId="7F3F281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34F33B1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22F2870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162F424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080D2056" w14:textId="4A17E1F8" w:rsidR="007B153B" w:rsidRDefault="00C34647" w:rsidP="007B153B">
      <w:pPr>
        <w:pStyle w:val="PL"/>
        <w:rPr>
          <w:ins w:id="66" w:author="Qualcomm1" w:date="2020-05-13T12:56:00Z"/>
          <w:snapToGrid w:val="0"/>
        </w:rPr>
      </w:pPr>
      <w:r w:rsidRPr="00AC7A42">
        <w:rPr>
          <w:snapToGrid w:val="0"/>
        </w:rPr>
        <w:tab/>
      </w:r>
      <w:r w:rsidRPr="000529D1">
        <w:rPr>
          <w:snapToGrid w:val="0"/>
        </w:rPr>
        <w:t>{ID id-SubframeAllocationExtended</w:t>
      </w:r>
      <w:r w:rsidRPr="000529D1">
        <w:rPr>
          <w:snapToGrid w:val="0"/>
        </w:rPr>
        <w:tab/>
      </w:r>
      <w:r w:rsidRPr="000529D1">
        <w:rPr>
          <w:snapToGrid w:val="0"/>
        </w:rPr>
        <w:tab/>
        <w:t>CRITICALITY reject</w:t>
      </w:r>
      <w:r w:rsidRPr="000529D1">
        <w:rPr>
          <w:snapToGrid w:val="0"/>
        </w:rPr>
        <w:tab/>
        <w:t>EXTENSION SubframeAllocationExtended</w:t>
      </w:r>
      <w:r w:rsidRPr="000529D1">
        <w:rPr>
          <w:snapToGrid w:val="0"/>
        </w:rPr>
        <w:tab/>
        <w:t>PRESENCE optional}</w:t>
      </w:r>
      <w:ins w:id="67" w:author="Qualcomm1" w:date="2020-05-13T12:57:00Z">
        <w:r w:rsidR="007B153B">
          <w:rPr>
            <w:snapToGrid w:val="0"/>
          </w:rPr>
          <w:t xml:space="preserve"> </w:t>
        </w:r>
        <w:r w:rsidR="007B153B" w:rsidRPr="003D14D9">
          <w:rPr>
            <w:snapToGrid w:val="0"/>
          </w:rPr>
          <w:t>|</w:t>
        </w:r>
      </w:ins>
    </w:p>
    <w:p w14:paraId="0BF8C3C2" w14:textId="1E9BD9B6" w:rsidR="00C34647" w:rsidRPr="000529D1" w:rsidRDefault="007B153B" w:rsidP="007B153B">
      <w:pPr>
        <w:pStyle w:val="PL"/>
        <w:rPr>
          <w:snapToGrid w:val="0"/>
        </w:rPr>
      </w:pPr>
      <w:ins w:id="68" w:author="Qualcomm1" w:date="2020-05-13T12:56:00Z">
        <w:r>
          <w:rPr>
            <w:snapToGrid w:val="0"/>
          </w:rPr>
          <w:tab/>
        </w:r>
        <w:r w:rsidRPr="007B153B">
          <w:rPr>
            <w:snapToGrid w:val="0"/>
          </w:rPr>
          <w:t>{ID id-SubframeAllocationFurtherExtension</w:t>
        </w:r>
        <w:r w:rsidRPr="007B153B">
          <w:rPr>
            <w:snapToGrid w:val="0"/>
          </w:rPr>
          <w:tab/>
          <w:t>CRITICALITY reject</w:t>
        </w:r>
        <w:r w:rsidRPr="007B153B">
          <w:rPr>
            <w:snapToGrid w:val="0"/>
          </w:rPr>
          <w:tab/>
          <w:t>EXTENSION SubframeAllocationFurtherExtension</w:t>
        </w:r>
        <w:r w:rsidRPr="007B153B">
          <w:rPr>
            <w:snapToGrid w:val="0"/>
          </w:rPr>
          <w:tab/>
        </w:r>
      </w:ins>
      <w:ins w:id="69" w:author="Qualcomm1" w:date="2020-05-13T12:57:00Z">
        <w:r>
          <w:rPr>
            <w:snapToGrid w:val="0"/>
          </w:rPr>
          <w:tab/>
        </w:r>
      </w:ins>
      <w:ins w:id="70" w:author="Qualcomm1" w:date="2020-05-13T12:56:00Z">
        <w:r w:rsidRPr="007B153B">
          <w:rPr>
            <w:snapToGrid w:val="0"/>
          </w:rPr>
          <w:t>PRESENCE optional}</w:t>
        </w:r>
      </w:ins>
      <w:r w:rsidR="00C34647" w:rsidRPr="000529D1">
        <w:rPr>
          <w:snapToGrid w:val="0"/>
        </w:rPr>
        <w:t>,</w:t>
      </w:r>
    </w:p>
    <w:p w14:paraId="7E2CBB35" w14:textId="77777777" w:rsidR="00C34647" w:rsidRPr="00AC7A42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>
        <w:rPr>
          <w:snapToGrid w:val="0"/>
        </w:rPr>
        <w:t>...</w:t>
      </w:r>
    </w:p>
    <w:p w14:paraId="1516D8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87D07F6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5FA73132" w14:textId="77777777" w:rsidR="00C34647" w:rsidRPr="00AC7A42" w:rsidRDefault="00C34647" w:rsidP="00C3464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MCCH-Update-</w:t>
      </w:r>
      <w:proofErr w:type="gramStart"/>
      <w:r w:rsidRPr="00AC7A42">
        <w:rPr>
          <w:noProof w:val="0"/>
          <w:snapToGrid w:val="0"/>
        </w:rPr>
        <w:t>Time ::=</w:t>
      </w:r>
      <w:proofErr w:type="gramEnd"/>
      <w:r w:rsidRPr="00AC7A42">
        <w:rPr>
          <w:noProof w:val="0"/>
          <w:snapToGrid w:val="0"/>
        </w:rPr>
        <w:t xml:space="preserve"> INTEGER (0..255)</w:t>
      </w:r>
    </w:p>
    <w:p w14:paraId="64FFB8AB" w14:textId="77777777" w:rsidR="00C34647" w:rsidRPr="00C34647" w:rsidRDefault="00C34647" w:rsidP="00C34647"/>
    <w:p w14:paraId="5E4AF5AF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36395E7" w14:textId="4BD42C85" w:rsidR="00FB2B87" w:rsidRDefault="00FB2B87" w:rsidP="000C511D">
      <w:pPr>
        <w:pStyle w:val="PL"/>
        <w:rPr>
          <w:snapToGrid w:val="0"/>
        </w:rPr>
      </w:pPr>
    </w:p>
    <w:p w14:paraId="587884C7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S</w:t>
      </w:r>
    </w:p>
    <w:p w14:paraId="228A9BB7" w14:textId="77777777" w:rsidR="00C34647" w:rsidRPr="00AC7A42" w:rsidRDefault="00C34647" w:rsidP="00C34647">
      <w:pPr>
        <w:pStyle w:val="PL"/>
        <w:rPr>
          <w:snapToGrid w:val="0"/>
        </w:rPr>
      </w:pPr>
    </w:p>
    <w:p w14:paraId="3A8471A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 ::= SEQUENCE {</w:t>
      </w:r>
    </w:p>
    <w:p w14:paraId="0608FA06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mbmsCellList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MBMS-Cell-List,</w:t>
      </w:r>
    </w:p>
    <w:p w14:paraId="216C704E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mbms-E-RAB-QoS-Parameters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MBMS-E-RAB-QoS-Parameters,</w:t>
      </w:r>
    </w:p>
    <w:p w14:paraId="581D15AF" w14:textId="77777777" w:rsidR="00C34647" w:rsidRPr="00800E46" w:rsidRDefault="00C34647" w:rsidP="00C3464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{SC-PTM-Information-ExtIEs} } OPTIONAL,</w:t>
      </w:r>
    </w:p>
    <w:p w14:paraId="6ED5C100" w14:textId="77777777" w:rsidR="00C34647" w:rsidRPr="00AC7A42" w:rsidRDefault="00C34647" w:rsidP="00C34647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5A027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D1CF3E2" w14:textId="77777777" w:rsidR="00C34647" w:rsidRPr="00AC7A42" w:rsidRDefault="00C34647" w:rsidP="00C34647">
      <w:pPr>
        <w:pStyle w:val="PL"/>
        <w:rPr>
          <w:snapToGrid w:val="0"/>
        </w:rPr>
      </w:pPr>
    </w:p>
    <w:p w14:paraId="4AC4F37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SC-PTM-Information-ExtIEs M2AP-PROTOCOL-EXTENSION ::= {</w:t>
      </w:r>
    </w:p>
    <w:p w14:paraId="00BD690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D725BD2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7398F49" w14:textId="77777777" w:rsidR="00C34647" w:rsidRPr="00AC7A42" w:rsidRDefault="00C34647" w:rsidP="00C34647">
      <w:pPr>
        <w:pStyle w:val="PL"/>
        <w:rPr>
          <w:snapToGrid w:val="0"/>
        </w:rPr>
      </w:pPr>
    </w:p>
    <w:p w14:paraId="663ABC9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SFN ::= INTEGER (0..1023)</w:t>
      </w:r>
    </w:p>
    <w:p w14:paraId="76628562" w14:textId="77777777" w:rsidR="00C34647" w:rsidRPr="000529D1" w:rsidRDefault="00C34647" w:rsidP="00C34647">
      <w:pPr>
        <w:pStyle w:val="PL"/>
        <w:rPr>
          <w:snapToGrid w:val="0"/>
        </w:rPr>
      </w:pPr>
    </w:p>
    <w:p w14:paraId="3CA4033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Subcarrier-SpacingMBMS ::= ENUMERATED {khz-7dot5, khz-1dot25, ...}</w:t>
      </w:r>
    </w:p>
    <w:p w14:paraId="7B1BAC71" w14:textId="77777777" w:rsidR="00C34647" w:rsidRPr="000529D1" w:rsidRDefault="00C34647" w:rsidP="00C34647">
      <w:pPr>
        <w:pStyle w:val="PL"/>
        <w:rPr>
          <w:snapToGrid w:val="0"/>
        </w:rPr>
      </w:pPr>
    </w:p>
    <w:p w14:paraId="6FB360FC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</w:t>
      </w:r>
      <w:r w:rsidRPr="000529D1">
        <w:rPr>
          <w:snapToGrid w:val="0"/>
        </w:rPr>
        <w:tab/>
        <w:t>::=</w:t>
      </w:r>
      <w:r w:rsidRPr="000529D1">
        <w:rPr>
          <w:snapToGrid w:val="0"/>
        </w:rPr>
        <w:tab/>
        <w:t>CHOICE {</w:t>
      </w:r>
    </w:p>
    <w:p w14:paraId="4F9CA027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oneFrameExtension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(SIZE(2)),</w:t>
      </w:r>
    </w:p>
    <w:p w14:paraId="46B8D4B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fourFrameExtension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(SIZE(8)),</w:t>
      </w:r>
    </w:p>
    <w:p w14:paraId="3BC4E3B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choice-extension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ProtocolIE-Single-Container { { SubframeAllocationExtended-ExtIEs} },</w:t>
      </w:r>
    </w:p>
    <w:p w14:paraId="0B61CE83" w14:textId="77777777" w:rsidR="00C34647" w:rsidRPr="000529D1" w:rsidRDefault="00C34647" w:rsidP="00C34647">
      <w:pPr>
        <w:pStyle w:val="PL"/>
        <w:rPr>
          <w:snapToGrid w:val="0"/>
        </w:rPr>
      </w:pPr>
    </w:p>
    <w:p w14:paraId="423C2CF0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...</w:t>
      </w:r>
    </w:p>
    <w:p w14:paraId="1994D99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7E6D417C" w14:textId="77777777" w:rsidR="00C34647" w:rsidRPr="000529D1" w:rsidRDefault="00C34647" w:rsidP="00C34647">
      <w:pPr>
        <w:pStyle w:val="PL"/>
        <w:rPr>
          <w:snapToGrid w:val="0"/>
        </w:rPr>
      </w:pPr>
    </w:p>
    <w:p w14:paraId="40763000" w14:textId="77777777" w:rsidR="00C34647" w:rsidRPr="000529D1" w:rsidRDefault="00C34647" w:rsidP="00C34647">
      <w:pPr>
        <w:pStyle w:val="PL"/>
        <w:rPr>
          <w:snapToGrid w:val="0"/>
        </w:rPr>
      </w:pPr>
    </w:p>
    <w:p w14:paraId="111C56E1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SubframeAllocationExtended-ExtIEs M2AP-PROTOCOL-</w:t>
      </w:r>
      <w:r w:rsidRPr="00B54C4B">
        <w:rPr>
          <w:snapToGrid w:val="0"/>
        </w:rPr>
        <w:t>IES</w:t>
      </w:r>
      <w:r w:rsidRPr="000529D1">
        <w:rPr>
          <w:snapToGrid w:val="0"/>
        </w:rPr>
        <w:t xml:space="preserve"> ::= {</w:t>
      </w:r>
      <w:r w:rsidRPr="000529D1">
        <w:rPr>
          <w:snapToGrid w:val="0"/>
        </w:rPr>
        <w:tab/>
        <w:t>...</w:t>
      </w:r>
    </w:p>
    <w:p w14:paraId="073DB847" w14:textId="05E9643F" w:rsidR="00C34647" w:rsidRDefault="00C34647" w:rsidP="00C34647">
      <w:pPr>
        <w:pStyle w:val="PL"/>
        <w:rPr>
          <w:ins w:id="71" w:author="Qualcomm1" w:date="2020-05-13T12:21:00Z"/>
          <w:snapToGrid w:val="0"/>
        </w:rPr>
      </w:pPr>
      <w:r w:rsidRPr="000529D1">
        <w:rPr>
          <w:snapToGrid w:val="0"/>
        </w:rPr>
        <w:t>}</w:t>
      </w:r>
    </w:p>
    <w:p w14:paraId="65B77C68" w14:textId="4B2C9279" w:rsidR="00C34647" w:rsidRDefault="00C34647" w:rsidP="00C34647">
      <w:pPr>
        <w:pStyle w:val="PL"/>
        <w:rPr>
          <w:ins w:id="72" w:author="Qualcomm1" w:date="2020-05-13T12:21:00Z"/>
          <w:snapToGrid w:val="0"/>
        </w:rPr>
      </w:pPr>
    </w:p>
    <w:p w14:paraId="6B8B285D" w14:textId="1B272381" w:rsidR="00C34647" w:rsidRPr="000529D1" w:rsidRDefault="00C34647" w:rsidP="00C34647">
      <w:pPr>
        <w:pStyle w:val="PL"/>
        <w:rPr>
          <w:ins w:id="73" w:author="Qualcomm1" w:date="2020-05-13T12:21:00Z"/>
          <w:snapToGrid w:val="0"/>
        </w:rPr>
      </w:pPr>
      <w:ins w:id="74" w:author="Qualcomm1" w:date="2020-05-13T12:21:00Z">
        <w:r w:rsidRPr="000529D1">
          <w:rPr>
            <w:snapToGrid w:val="0"/>
          </w:rPr>
          <w:t>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  <w:t>::=</w:t>
        </w:r>
        <w:r w:rsidRPr="000529D1">
          <w:rPr>
            <w:snapToGrid w:val="0"/>
          </w:rPr>
          <w:tab/>
          <w:t>CHOICE {</w:t>
        </w:r>
      </w:ins>
    </w:p>
    <w:p w14:paraId="54986B8C" w14:textId="3A00B666" w:rsidR="00C34647" w:rsidRPr="000529D1" w:rsidRDefault="00C34647" w:rsidP="00C34647">
      <w:pPr>
        <w:pStyle w:val="PL"/>
        <w:rPr>
          <w:ins w:id="75" w:author="Qualcomm1" w:date="2020-05-13T12:21:00Z"/>
          <w:snapToGrid w:val="0"/>
        </w:rPr>
      </w:pPr>
      <w:ins w:id="76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oneFrame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(SIZE(2)),</w:t>
        </w:r>
      </w:ins>
    </w:p>
    <w:p w14:paraId="7662CC1F" w14:textId="7CADFF5E" w:rsidR="00C34647" w:rsidRPr="000529D1" w:rsidRDefault="00C34647" w:rsidP="00C34647">
      <w:pPr>
        <w:pStyle w:val="PL"/>
        <w:rPr>
          <w:ins w:id="77" w:author="Qualcomm1" w:date="2020-05-13T12:21:00Z"/>
          <w:snapToGrid w:val="0"/>
        </w:rPr>
      </w:pPr>
      <w:ins w:id="78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fourFrame</w:t>
        </w:r>
      </w:ins>
      <w:ins w:id="79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80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(SIZE(8)),</w:t>
        </w:r>
      </w:ins>
    </w:p>
    <w:p w14:paraId="473DC18A" w14:textId="7ABE239D" w:rsidR="00C34647" w:rsidRPr="000529D1" w:rsidRDefault="00C34647" w:rsidP="00C34647">
      <w:pPr>
        <w:pStyle w:val="PL"/>
        <w:rPr>
          <w:ins w:id="81" w:author="Qualcomm1" w:date="2020-05-13T12:21:00Z"/>
          <w:snapToGrid w:val="0"/>
        </w:rPr>
      </w:pPr>
      <w:ins w:id="82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choice-extension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ProtocolIE-Single-Container { { SubframeAllocation</w:t>
        </w:r>
      </w:ins>
      <w:ins w:id="83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84" w:author="Qualcomm1" w:date="2020-05-13T12:21:00Z">
        <w:r w:rsidRPr="000529D1">
          <w:rPr>
            <w:snapToGrid w:val="0"/>
          </w:rPr>
          <w:t>-ExtIEs} },</w:t>
        </w:r>
      </w:ins>
    </w:p>
    <w:p w14:paraId="2736A3C6" w14:textId="77777777" w:rsidR="00C34647" w:rsidRPr="000529D1" w:rsidRDefault="00C34647" w:rsidP="00C34647">
      <w:pPr>
        <w:pStyle w:val="PL"/>
        <w:rPr>
          <w:ins w:id="85" w:author="Qualcomm1" w:date="2020-05-13T12:21:00Z"/>
          <w:snapToGrid w:val="0"/>
        </w:rPr>
      </w:pPr>
    </w:p>
    <w:p w14:paraId="7635B832" w14:textId="77777777" w:rsidR="00C34647" w:rsidRPr="000529D1" w:rsidRDefault="00C34647" w:rsidP="00C34647">
      <w:pPr>
        <w:pStyle w:val="PL"/>
        <w:rPr>
          <w:ins w:id="86" w:author="Qualcomm1" w:date="2020-05-13T12:21:00Z"/>
          <w:snapToGrid w:val="0"/>
        </w:rPr>
      </w:pPr>
      <w:ins w:id="87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...</w:t>
        </w:r>
      </w:ins>
    </w:p>
    <w:p w14:paraId="05E84B22" w14:textId="77777777" w:rsidR="00C34647" w:rsidRPr="000529D1" w:rsidRDefault="00C34647" w:rsidP="00C34647">
      <w:pPr>
        <w:pStyle w:val="PL"/>
        <w:rPr>
          <w:ins w:id="88" w:author="Qualcomm1" w:date="2020-05-13T12:21:00Z"/>
          <w:snapToGrid w:val="0"/>
        </w:rPr>
      </w:pPr>
      <w:ins w:id="89" w:author="Qualcomm1" w:date="2020-05-13T12:21:00Z">
        <w:r w:rsidRPr="000529D1">
          <w:rPr>
            <w:snapToGrid w:val="0"/>
          </w:rPr>
          <w:t>}</w:t>
        </w:r>
      </w:ins>
    </w:p>
    <w:p w14:paraId="3B96F94B" w14:textId="77777777" w:rsidR="00C34647" w:rsidRPr="000529D1" w:rsidRDefault="00C34647" w:rsidP="00C34647">
      <w:pPr>
        <w:pStyle w:val="PL"/>
        <w:rPr>
          <w:ins w:id="90" w:author="Qualcomm1" w:date="2020-05-13T12:21:00Z"/>
          <w:snapToGrid w:val="0"/>
        </w:rPr>
      </w:pPr>
    </w:p>
    <w:p w14:paraId="29E696F4" w14:textId="77777777" w:rsidR="00C34647" w:rsidRPr="000529D1" w:rsidRDefault="00C34647" w:rsidP="00C34647">
      <w:pPr>
        <w:pStyle w:val="PL"/>
        <w:rPr>
          <w:ins w:id="91" w:author="Qualcomm1" w:date="2020-05-13T12:21:00Z"/>
          <w:snapToGrid w:val="0"/>
        </w:rPr>
      </w:pPr>
    </w:p>
    <w:p w14:paraId="0E39C6EA" w14:textId="3D7EA3B7" w:rsidR="00C34647" w:rsidRPr="000529D1" w:rsidRDefault="00C34647" w:rsidP="00C34647">
      <w:pPr>
        <w:pStyle w:val="PL"/>
        <w:rPr>
          <w:ins w:id="92" w:author="Qualcomm1" w:date="2020-05-13T12:21:00Z"/>
          <w:snapToGrid w:val="0"/>
        </w:rPr>
      </w:pPr>
      <w:ins w:id="93" w:author="Qualcomm1" w:date="2020-05-13T12:21:00Z">
        <w:r w:rsidRPr="000529D1">
          <w:rPr>
            <w:snapToGrid w:val="0"/>
          </w:rPr>
          <w:t>SubframeAllocation</w:t>
        </w:r>
      </w:ins>
      <w:ins w:id="94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95" w:author="Qualcomm1" w:date="2020-05-13T12:21:00Z">
        <w:r w:rsidRPr="000529D1">
          <w:rPr>
            <w:snapToGrid w:val="0"/>
          </w:rPr>
          <w:t>-ExtIEs M2AP-PROTOCOL-</w:t>
        </w:r>
        <w:r w:rsidRPr="00B54C4B">
          <w:rPr>
            <w:snapToGrid w:val="0"/>
          </w:rPr>
          <w:t>IES</w:t>
        </w:r>
        <w:r w:rsidRPr="000529D1">
          <w:rPr>
            <w:snapToGrid w:val="0"/>
          </w:rPr>
          <w:t xml:space="preserve"> ::= {</w:t>
        </w:r>
        <w:r w:rsidRPr="000529D1">
          <w:rPr>
            <w:snapToGrid w:val="0"/>
          </w:rPr>
          <w:tab/>
          <w:t>...</w:t>
        </w:r>
      </w:ins>
    </w:p>
    <w:p w14:paraId="5990C24B" w14:textId="77777777" w:rsidR="00C34647" w:rsidRPr="000529D1" w:rsidRDefault="00C34647" w:rsidP="00C34647">
      <w:pPr>
        <w:pStyle w:val="PL"/>
        <w:rPr>
          <w:ins w:id="96" w:author="Qualcomm1" w:date="2020-05-13T12:21:00Z"/>
          <w:snapToGrid w:val="0"/>
        </w:rPr>
      </w:pPr>
      <w:ins w:id="97" w:author="Qualcomm1" w:date="2020-05-13T12:21:00Z">
        <w:r w:rsidRPr="000529D1">
          <w:rPr>
            <w:snapToGrid w:val="0"/>
          </w:rPr>
          <w:lastRenderedPageBreak/>
          <w:t>}</w:t>
        </w:r>
      </w:ins>
    </w:p>
    <w:p w14:paraId="07FC0CFE" w14:textId="77777777" w:rsidR="00C34647" w:rsidRPr="000529D1" w:rsidRDefault="00C34647" w:rsidP="00C34647">
      <w:pPr>
        <w:pStyle w:val="PL"/>
        <w:rPr>
          <w:snapToGrid w:val="0"/>
        </w:rPr>
      </w:pPr>
    </w:p>
    <w:p w14:paraId="65D33AA8" w14:textId="77777777" w:rsidR="00C34647" w:rsidRPr="00AC7A42" w:rsidRDefault="00C34647" w:rsidP="00C34647">
      <w:pPr>
        <w:pStyle w:val="PL"/>
        <w:rPr>
          <w:snapToGrid w:val="0"/>
        </w:rPr>
      </w:pPr>
    </w:p>
    <w:p w14:paraId="737E2814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T</w:t>
      </w:r>
    </w:p>
    <w:p w14:paraId="25BCD65D" w14:textId="0854529F" w:rsidR="00C34647" w:rsidRDefault="00C34647" w:rsidP="000C511D">
      <w:pPr>
        <w:pStyle w:val="PL"/>
        <w:rPr>
          <w:snapToGrid w:val="0"/>
        </w:rPr>
      </w:pPr>
    </w:p>
    <w:p w14:paraId="25F263F9" w14:textId="6CF1346C" w:rsidR="00C34647" w:rsidRPr="00C34647" w:rsidRDefault="00C34647" w:rsidP="00C34647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7C74F2C4" w14:textId="2D9239D2" w:rsidR="00C34647" w:rsidRDefault="00C34647" w:rsidP="000C511D">
      <w:pPr>
        <w:pStyle w:val="PL"/>
        <w:rPr>
          <w:snapToGrid w:val="0"/>
        </w:rPr>
      </w:pPr>
    </w:p>
    <w:p w14:paraId="5DC1076D" w14:textId="0287CD10" w:rsidR="00C34647" w:rsidRDefault="00C34647" w:rsidP="000C511D">
      <w:pPr>
        <w:pStyle w:val="PL"/>
        <w:rPr>
          <w:snapToGrid w:val="0"/>
        </w:rPr>
      </w:pPr>
    </w:p>
    <w:p w14:paraId="5D62E827" w14:textId="77777777" w:rsidR="00C34647" w:rsidRPr="00AC7A42" w:rsidRDefault="00C34647" w:rsidP="00C34647">
      <w:pPr>
        <w:pStyle w:val="Heading3"/>
      </w:pPr>
      <w:bookmarkStart w:id="98" w:name="_Toc525639919"/>
      <w:bookmarkStart w:id="99" w:name="_Toc36552044"/>
      <w:r w:rsidRPr="00AC7A42">
        <w:t>9.3.7</w:t>
      </w:r>
      <w:r w:rsidRPr="00AC7A42">
        <w:tab/>
        <w:t>Constant definitions</w:t>
      </w:r>
      <w:bookmarkEnd w:id="98"/>
      <w:bookmarkEnd w:id="99"/>
    </w:p>
    <w:p w14:paraId="36710E3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A3C0D7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5CDE00EC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Constant definitions</w:t>
      </w:r>
    </w:p>
    <w:p w14:paraId="4BD6446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60A5DF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ED285C7" w14:textId="58B60D18" w:rsidR="00C34647" w:rsidRDefault="00C34647" w:rsidP="000C511D">
      <w:pPr>
        <w:pStyle w:val="PL"/>
        <w:rPr>
          <w:snapToGrid w:val="0"/>
        </w:rPr>
      </w:pPr>
    </w:p>
    <w:p w14:paraId="25A19B51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B214003" w14:textId="43D03F4D" w:rsidR="00C34647" w:rsidRDefault="00C34647" w:rsidP="000C511D">
      <w:pPr>
        <w:pStyle w:val="PL"/>
        <w:rPr>
          <w:snapToGrid w:val="0"/>
        </w:rPr>
      </w:pPr>
    </w:p>
    <w:p w14:paraId="7DF78F49" w14:textId="77777777" w:rsidR="00C34647" w:rsidRDefault="00C34647" w:rsidP="00C34647">
      <w:pPr>
        <w:pStyle w:val="PL"/>
        <w:rPr>
          <w:snapToGrid w:val="0"/>
        </w:rPr>
      </w:pPr>
      <w:r w:rsidRPr="003F1481">
        <w:rPr>
          <w:snapToGrid w:val="0"/>
        </w:rPr>
        <w:t>id-MCH-Scheduling-PeriodExtended2</w:t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 w:rsidRPr="00CF7FD4">
        <w:rPr>
          <w:snapToGrid w:val="0"/>
        </w:rPr>
        <w:t>48</w:t>
      </w:r>
    </w:p>
    <w:p w14:paraId="1D40D02B" w14:textId="77777777" w:rsidR="00C34647" w:rsidRPr="00AC7A42" w:rsidRDefault="00C34647" w:rsidP="00C34647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49</w:t>
      </w:r>
    </w:p>
    <w:p w14:paraId="5A7EC3C8" w14:textId="77777777" w:rsidR="00C34647" w:rsidRDefault="00C34647" w:rsidP="00C34647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50</w:t>
      </w:r>
    </w:p>
    <w:p w14:paraId="4C29B868" w14:textId="77777777" w:rsidR="00C34647" w:rsidRPr="00134938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 xml:space="preserve">id-MCCHrelatedBCCH-ExtConfigPerMBSFNArea-Item 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51</w:t>
      </w:r>
    </w:p>
    <w:p w14:paraId="77944512" w14:textId="77777777" w:rsidR="00C34647" w:rsidRPr="00AC7A42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>id-MCCHrelatedBCCH-ExtConfigPerMBSFNArea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52</w:t>
      </w:r>
    </w:p>
    <w:p w14:paraId="271954C0" w14:textId="7BFB1A4D" w:rsidR="00C34647" w:rsidRPr="000529D1" w:rsidRDefault="004640A7" w:rsidP="000C511D">
      <w:pPr>
        <w:pStyle w:val="PL"/>
        <w:rPr>
          <w:snapToGrid w:val="0"/>
        </w:rPr>
      </w:pPr>
      <w:ins w:id="100" w:author="Qualcomm1" w:date="2020-05-13T12:26:00Z">
        <w:r w:rsidRPr="000529D1">
          <w:rPr>
            <w:snapToGrid w:val="0"/>
          </w:rPr>
          <w:t>id-SubframeAllocation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34938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</w:p>
    <w:sectPr w:rsidR="00C34647" w:rsidRPr="000529D1" w:rsidSect="00C346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EF01E" w14:textId="77777777" w:rsidR="00976ECD" w:rsidRDefault="00976ECD">
      <w:r>
        <w:separator/>
      </w:r>
    </w:p>
  </w:endnote>
  <w:endnote w:type="continuationSeparator" w:id="0">
    <w:p w14:paraId="4F056832" w14:textId="77777777" w:rsidR="00976ECD" w:rsidRDefault="0097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843B9" w14:textId="77777777" w:rsidR="00976ECD" w:rsidRDefault="00976ECD">
      <w:r>
        <w:separator/>
      </w:r>
    </w:p>
  </w:footnote>
  <w:footnote w:type="continuationSeparator" w:id="0">
    <w:p w14:paraId="1AFB7037" w14:textId="77777777" w:rsidR="00976ECD" w:rsidRDefault="0097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E74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936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39E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32778"/>
    <w:multiLevelType w:val="hybridMultilevel"/>
    <w:tmpl w:val="7A465E8A"/>
    <w:lvl w:ilvl="0" w:tplc="58AC59B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325747"/>
    <w:multiLevelType w:val="hybridMultilevel"/>
    <w:tmpl w:val="C9F201BE"/>
    <w:lvl w:ilvl="0" w:tplc="F1748A3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07F"/>
    <w:rsid w:val="000A6394"/>
    <w:rsid w:val="000B594E"/>
    <w:rsid w:val="000B7FED"/>
    <w:rsid w:val="000C038A"/>
    <w:rsid w:val="000C511D"/>
    <w:rsid w:val="000C6598"/>
    <w:rsid w:val="000D7B9C"/>
    <w:rsid w:val="000F69A1"/>
    <w:rsid w:val="00106962"/>
    <w:rsid w:val="0013325D"/>
    <w:rsid w:val="00145D43"/>
    <w:rsid w:val="001560CD"/>
    <w:rsid w:val="00192C46"/>
    <w:rsid w:val="001A08B3"/>
    <w:rsid w:val="001A6F35"/>
    <w:rsid w:val="001A7B60"/>
    <w:rsid w:val="001B52F0"/>
    <w:rsid w:val="001B7A65"/>
    <w:rsid w:val="001E41F3"/>
    <w:rsid w:val="001F7340"/>
    <w:rsid w:val="00240528"/>
    <w:rsid w:val="0026004D"/>
    <w:rsid w:val="00262187"/>
    <w:rsid w:val="002640DD"/>
    <w:rsid w:val="00275D12"/>
    <w:rsid w:val="00284FEB"/>
    <w:rsid w:val="002860C4"/>
    <w:rsid w:val="00290286"/>
    <w:rsid w:val="002B5741"/>
    <w:rsid w:val="002C1194"/>
    <w:rsid w:val="002C7DD6"/>
    <w:rsid w:val="00305409"/>
    <w:rsid w:val="00322F95"/>
    <w:rsid w:val="0034713B"/>
    <w:rsid w:val="003609EF"/>
    <w:rsid w:val="0036231A"/>
    <w:rsid w:val="00374DD4"/>
    <w:rsid w:val="003E1A36"/>
    <w:rsid w:val="00405D4B"/>
    <w:rsid w:val="00410371"/>
    <w:rsid w:val="004242F1"/>
    <w:rsid w:val="0043680E"/>
    <w:rsid w:val="00437FA7"/>
    <w:rsid w:val="004640A7"/>
    <w:rsid w:val="00471181"/>
    <w:rsid w:val="004B05A3"/>
    <w:rsid w:val="004B75B7"/>
    <w:rsid w:val="004C662B"/>
    <w:rsid w:val="004E4E31"/>
    <w:rsid w:val="00500347"/>
    <w:rsid w:val="0051580D"/>
    <w:rsid w:val="00546932"/>
    <w:rsid w:val="00547111"/>
    <w:rsid w:val="0058173A"/>
    <w:rsid w:val="00592D74"/>
    <w:rsid w:val="005E2C44"/>
    <w:rsid w:val="005F4120"/>
    <w:rsid w:val="0060159E"/>
    <w:rsid w:val="00621188"/>
    <w:rsid w:val="006257ED"/>
    <w:rsid w:val="00673318"/>
    <w:rsid w:val="00695808"/>
    <w:rsid w:val="006B46FB"/>
    <w:rsid w:val="006E21FB"/>
    <w:rsid w:val="006F02C1"/>
    <w:rsid w:val="00746E90"/>
    <w:rsid w:val="00765A22"/>
    <w:rsid w:val="00792342"/>
    <w:rsid w:val="007977A8"/>
    <w:rsid w:val="007B153B"/>
    <w:rsid w:val="007B512A"/>
    <w:rsid w:val="007C2097"/>
    <w:rsid w:val="007D6A07"/>
    <w:rsid w:val="007F4A2A"/>
    <w:rsid w:val="007F7259"/>
    <w:rsid w:val="008040A8"/>
    <w:rsid w:val="00810F16"/>
    <w:rsid w:val="008279FA"/>
    <w:rsid w:val="00836602"/>
    <w:rsid w:val="00855D99"/>
    <w:rsid w:val="008626E7"/>
    <w:rsid w:val="00870B26"/>
    <w:rsid w:val="00870EE7"/>
    <w:rsid w:val="00882BBF"/>
    <w:rsid w:val="008863B9"/>
    <w:rsid w:val="00887C34"/>
    <w:rsid w:val="008A45A6"/>
    <w:rsid w:val="008D19D4"/>
    <w:rsid w:val="008D444A"/>
    <w:rsid w:val="008E6443"/>
    <w:rsid w:val="008F686C"/>
    <w:rsid w:val="009065D5"/>
    <w:rsid w:val="00911D89"/>
    <w:rsid w:val="009148DE"/>
    <w:rsid w:val="00941E30"/>
    <w:rsid w:val="00976ECD"/>
    <w:rsid w:val="009777D9"/>
    <w:rsid w:val="00991B88"/>
    <w:rsid w:val="00997EA5"/>
    <w:rsid w:val="009A5753"/>
    <w:rsid w:val="009A579D"/>
    <w:rsid w:val="009E3297"/>
    <w:rsid w:val="009F734F"/>
    <w:rsid w:val="00A22E9B"/>
    <w:rsid w:val="00A246B6"/>
    <w:rsid w:val="00A47E70"/>
    <w:rsid w:val="00A50CF0"/>
    <w:rsid w:val="00A54777"/>
    <w:rsid w:val="00A7671C"/>
    <w:rsid w:val="00AA2CBC"/>
    <w:rsid w:val="00AC5820"/>
    <w:rsid w:val="00AC712E"/>
    <w:rsid w:val="00AD1CD8"/>
    <w:rsid w:val="00B25446"/>
    <w:rsid w:val="00B258BB"/>
    <w:rsid w:val="00B67B97"/>
    <w:rsid w:val="00B85D5D"/>
    <w:rsid w:val="00B968C8"/>
    <w:rsid w:val="00BA3EC5"/>
    <w:rsid w:val="00BA51D9"/>
    <w:rsid w:val="00BB5DFC"/>
    <w:rsid w:val="00BC5831"/>
    <w:rsid w:val="00BD279D"/>
    <w:rsid w:val="00BD6BB8"/>
    <w:rsid w:val="00BF1353"/>
    <w:rsid w:val="00BF76B8"/>
    <w:rsid w:val="00C34647"/>
    <w:rsid w:val="00C66BA2"/>
    <w:rsid w:val="00C77E4A"/>
    <w:rsid w:val="00C95985"/>
    <w:rsid w:val="00CC5026"/>
    <w:rsid w:val="00CC68D0"/>
    <w:rsid w:val="00CD58CC"/>
    <w:rsid w:val="00D03F9A"/>
    <w:rsid w:val="00D04992"/>
    <w:rsid w:val="00D06D51"/>
    <w:rsid w:val="00D1263B"/>
    <w:rsid w:val="00D24991"/>
    <w:rsid w:val="00D50255"/>
    <w:rsid w:val="00D66520"/>
    <w:rsid w:val="00DA54F6"/>
    <w:rsid w:val="00DC2AF4"/>
    <w:rsid w:val="00DE34CF"/>
    <w:rsid w:val="00E13F3D"/>
    <w:rsid w:val="00E249B6"/>
    <w:rsid w:val="00E266EA"/>
    <w:rsid w:val="00E34898"/>
    <w:rsid w:val="00E47A4E"/>
    <w:rsid w:val="00E67BB9"/>
    <w:rsid w:val="00EB09B7"/>
    <w:rsid w:val="00EB48E3"/>
    <w:rsid w:val="00ED5AC2"/>
    <w:rsid w:val="00EE7D7C"/>
    <w:rsid w:val="00F17971"/>
    <w:rsid w:val="00F25D98"/>
    <w:rsid w:val="00F300FB"/>
    <w:rsid w:val="00F93C6A"/>
    <w:rsid w:val="00FB2B87"/>
    <w:rsid w:val="00FB6386"/>
    <w:rsid w:val="00FC1FDC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5AC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ED5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5A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049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C511D"/>
    <w:pPr>
      <w:ind w:left="720"/>
      <w:contextualSpacing/>
    </w:pPr>
  </w:style>
  <w:style w:type="character" w:customStyle="1" w:styleId="THChar">
    <w:name w:val="TH Char"/>
    <w:link w:val="TH"/>
    <w:rsid w:val="009065D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065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A54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733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896A-FF52-4AFD-8D8D-EE6E6239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1216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2020-11-05T14:22:00Z</dcterms:created>
  <dcterms:modified xsi:type="dcterms:W3CDTF">2020-11-05T14:22:00Z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